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2. </w:t>
      </w:r>
      <w:proofErr w:type="gramStart"/>
      <w:r>
        <w:rPr>
          <w:rFonts w:ascii="Times New Roman" w:hAnsi="Times New Roman"/>
          <w:b/>
          <w:sz w:val="28"/>
        </w:rPr>
        <w:t>POPIS  SVIH</w:t>
      </w:r>
      <w:proofErr w:type="gramEnd"/>
      <w:r>
        <w:rPr>
          <w:rFonts w:ascii="Times New Roman" w:hAnsi="Times New Roman"/>
          <w:b/>
          <w:sz w:val="28"/>
        </w:rPr>
        <w:t xml:space="preserve"> KNJIGA PROJEKTA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</w:p>
    <w:p w:rsidR="00E16155" w:rsidRPr="000061C0" w:rsidRDefault="00E16155" w:rsidP="00E16155">
      <w:pPr>
        <w:suppressAutoHyphens/>
        <w:jc w:val="both"/>
        <w:rPr>
          <w:rFonts w:ascii="Arial" w:hAnsi="Arial" w:cs="Arial"/>
          <w:b/>
          <w:spacing w:val="-4"/>
          <w:sz w:val="18"/>
          <w:szCs w:val="18"/>
          <w:lang w:val="hr-HR"/>
        </w:rPr>
      </w:pPr>
      <w:r w:rsidRPr="004F4399">
        <w:rPr>
          <w:rFonts w:ascii="Arial" w:hAnsi="Arial" w:cs="Arial"/>
          <w:b/>
          <w:spacing w:val="-4"/>
          <w:sz w:val="18"/>
          <w:szCs w:val="18"/>
          <w:lang w:val="hr-HR"/>
        </w:rPr>
        <w:t>NAZIV DOKUMENTACIJE:</w:t>
      </w:r>
      <w:r w:rsidR="00230ABB">
        <w:rPr>
          <w:rFonts w:ascii="Arial" w:hAnsi="Arial" w:cs="Arial"/>
          <w:b/>
          <w:spacing w:val="-4"/>
          <w:sz w:val="18"/>
          <w:szCs w:val="18"/>
          <w:lang w:val="hr-HR"/>
        </w:rPr>
        <w:t xml:space="preserve">    </w:t>
      </w:r>
      <w:r w:rsidRPr="000061C0">
        <w:rPr>
          <w:rFonts w:ascii="Arial" w:hAnsi="Arial" w:cs="Arial"/>
          <w:b/>
          <w:spacing w:val="-4"/>
          <w:sz w:val="18"/>
          <w:szCs w:val="18"/>
          <w:lang w:val="hr-HR"/>
        </w:rPr>
        <w:t>UREĐENJE LUKE OTVORENE ZA JAVNI PROMET</w:t>
      </w:r>
    </w:p>
    <w:p w:rsidR="00E16155" w:rsidRDefault="00230ABB" w:rsidP="00230ABB">
      <w:pPr>
        <w:suppressAutoHyphens/>
        <w:jc w:val="both"/>
        <w:rPr>
          <w:rFonts w:ascii="Arial" w:hAnsi="Arial" w:cs="Arial"/>
          <w:b/>
          <w:spacing w:val="-4"/>
          <w:sz w:val="18"/>
          <w:szCs w:val="18"/>
          <w:lang w:val="hr-HR"/>
        </w:rPr>
      </w:pPr>
      <w:r>
        <w:rPr>
          <w:rFonts w:ascii="Arial" w:hAnsi="Arial" w:cs="Arial"/>
          <w:b/>
          <w:spacing w:val="-4"/>
          <w:sz w:val="18"/>
          <w:szCs w:val="18"/>
          <w:lang w:val="hr-HR"/>
        </w:rPr>
        <w:t xml:space="preserve">                                                    </w:t>
      </w:r>
      <w:r w:rsidR="00E16155" w:rsidRPr="000061C0">
        <w:rPr>
          <w:rFonts w:ascii="Arial" w:hAnsi="Arial" w:cs="Arial"/>
          <w:b/>
          <w:spacing w:val="-4"/>
          <w:sz w:val="18"/>
          <w:szCs w:val="18"/>
          <w:lang w:val="hr-HR"/>
        </w:rPr>
        <w:t>VERUDELA PULA</w:t>
      </w:r>
      <w:r w:rsidR="00E16155">
        <w:rPr>
          <w:rFonts w:ascii="Arial" w:hAnsi="Arial" w:cs="Arial"/>
          <w:b/>
          <w:spacing w:val="-4"/>
          <w:sz w:val="18"/>
          <w:szCs w:val="18"/>
          <w:lang w:val="hr-HR"/>
        </w:rPr>
        <w:t xml:space="preserve"> </w:t>
      </w:r>
    </w:p>
    <w:p w:rsidR="00E16155" w:rsidRPr="004F4399" w:rsidRDefault="00230ABB" w:rsidP="00230ABB">
      <w:pPr>
        <w:suppressAutoHyphens/>
        <w:jc w:val="both"/>
        <w:rPr>
          <w:rFonts w:ascii="Arial" w:hAnsi="Arial" w:cs="Arial"/>
          <w:b/>
          <w:spacing w:val="-4"/>
          <w:sz w:val="18"/>
          <w:szCs w:val="18"/>
          <w:lang w:val="hr-HR"/>
        </w:rPr>
      </w:pPr>
      <w:r>
        <w:rPr>
          <w:rFonts w:ascii="Arial" w:hAnsi="Arial" w:cs="Arial"/>
          <w:b/>
          <w:spacing w:val="-4"/>
          <w:sz w:val="18"/>
          <w:szCs w:val="18"/>
          <w:lang w:val="hr-HR"/>
        </w:rPr>
        <w:t xml:space="preserve">                                                    I F</w:t>
      </w:r>
      <w:r w:rsidR="00E16155">
        <w:rPr>
          <w:rFonts w:ascii="Arial" w:hAnsi="Arial" w:cs="Arial"/>
          <w:b/>
          <w:spacing w:val="-4"/>
          <w:sz w:val="18"/>
          <w:szCs w:val="18"/>
          <w:lang w:val="hr-HR"/>
        </w:rPr>
        <w:t xml:space="preserve">AZA </w:t>
      </w:r>
    </w:p>
    <w:p w:rsidR="00E16155" w:rsidRPr="004F4399" w:rsidRDefault="00E16155" w:rsidP="00E16155">
      <w:pPr>
        <w:pStyle w:val="Default"/>
        <w:ind w:left="4320" w:hanging="4320"/>
        <w:rPr>
          <w:b/>
          <w:color w:val="auto"/>
          <w:spacing w:val="-4"/>
          <w:sz w:val="18"/>
          <w:szCs w:val="18"/>
        </w:rPr>
      </w:pPr>
    </w:p>
    <w:p w:rsidR="00E16155" w:rsidRPr="004F4399" w:rsidRDefault="00E16155" w:rsidP="00E16155">
      <w:pPr>
        <w:suppressAutoHyphens/>
        <w:jc w:val="both"/>
        <w:rPr>
          <w:rFonts w:ascii="Arial" w:hAnsi="Arial" w:cs="Arial"/>
          <w:b/>
          <w:spacing w:val="-4"/>
          <w:sz w:val="18"/>
          <w:szCs w:val="18"/>
          <w:lang w:val="hr-HR"/>
        </w:rPr>
      </w:pPr>
      <w:r w:rsidRPr="004F4399">
        <w:rPr>
          <w:rFonts w:ascii="Arial" w:hAnsi="Arial" w:cs="Arial"/>
          <w:b/>
          <w:spacing w:val="-4"/>
          <w:sz w:val="18"/>
          <w:szCs w:val="18"/>
          <w:lang w:val="hr-HR"/>
        </w:rPr>
        <w:t>INVESTITOR:</w:t>
      </w:r>
      <w:r w:rsidRPr="004F4399">
        <w:rPr>
          <w:rFonts w:ascii="Arial" w:hAnsi="Arial" w:cs="Arial"/>
          <w:b/>
          <w:spacing w:val="-4"/>
          <w:sz w:val="18"/>
          <w:szCs w:val="18"/>
          <w:lang w:val="hr-HR"/>
        </w:rPr>
        <w:tab/>
      </w:r>
      <w:r w:rsidRPr="004F4399">
        <w:rPr>
          <w:rFonts w:ascii="Arial" w:hAnsi="Arial" w:cs="Arial"/>
          <w:b/>
          <w:spacing w:val="-4"/>
          <w:sz w:val="18"/>
          <w:szCs w:val="18"/>
          <w:lang w:val="hr-HR"/>
        </w:rPr>
        <w:tab/>
      </w:r>
      <w:r w:rsidR="00230ABB">
        <w:rPr>
          <w:rFonts w:ascii="Arial" w:hAnsi="Arial" w:cs="Arial"/>
          <w:b/>
          <w:spacing w:val="-4"/>
          <w:sz w:val="18"/>
          <w:szCs w:val="18"/>
          <w:lang w:val="hr-HR"/>
        </w:rPr>
        <w:t xml:space="preserve">     </w:t>
      </w:r>
      <w:r w:rsidRPr="004F4399">
        <w:rPr>
          <w:rFonts w:ascii="Arial" w:hAnsi="Arial" w:cs="Arial"/>
          <w:b/>
          <w:spacing w:val="-4"/>
          <w:sz w:val="18"/>
          <w:szCs w:val="18"/>
          <w:lang w:val="hr-HR"/>
        </w:rPr>
        <w:t>Lučka uprava Pula, Riva 2</w:t>
      </w:r>
    </w:p>
    <w:p w:rsidR="00E16155" w:rsidRPr="004F4399" w:rsidRDefault="00E16155" w:rsidP="00E16155">
      <w:pPr>
        <w:suppressAutoHyphens/>
        <w:jc w:val="both"/>
        <w:rPr>
          <w:rFonts w:ascii="Arial" w:hAnsi="Arial" w:cs="Arial"/>
          <w:b/>
          <w:spacing w:val="-4"/>
          <w:sz w:val="18"/>
          <w:szCs w:val="18"/>
          <w:lang w:val="hr-HR"/>
        </w:rPr>
      </w:pPr>
    </w:p>
    <w:p w:rsidR="00E16155" w:rsidRPr="004F4399" w:rsidRDefault="00E16155" w:rsidP="00E16155">
      <w:pPr>
        <w:suppressAutoHyphens/>
        <w:jc w:val="both"/>
        <w:rPr>
          <w:rFonts w:ascii="Arial" w:hAnsi="Arial" w:cs="Arial"/>
          <w:b/>
          <w:spacing w:val="-4"/>
          <w:sz w:val="18"/>
          <w:szCs w:val="18"/>
          <w:lang w:val="hr-HR"/>
        </w:rPr>
      </w:pPr>
    </w:p>
    <w:p w:rsidR="00E16155" w:rsidRPr="004F4399" w:rsidRDefault="00E16155" w:rsidP="00E16155">
      <w:pPr>
        <w:suppressAutoHyphens/>
        <w:jc w:val="both"/>
        <w:rPr>
          <w:rFonts w:ascii="Arial" w:hAnsi="Arial" w:cs="Arial"/>
          <w:b/>
          <w:bCs/>
          <w:spacing w:val="-4"/>
          <w:sz w:val="18"/>
          <w:szCs w:val="18"/>
          <w:lang w:val="hr-HR"/>
        </w:rPr>
      </w:pPr>
      <w:r w:rsidRPr="004F4399">
        <w:rPr>
          <w:rFonts w:ascii="Arial" w:hAnsi="Arial" w:cs="Arial"/>
          <w:b/>
          <w:spacing w:val="-4"/>
          <w:sz w:val="18"/>
          <w:szCs w:val="18"/>
          <w:lang w:val="hr-HR"/>
        </w:rPr>
        <w:t>BR. PROJEKTA:</w:t>
      </w:r>
      <w:r w:rsidRPr="004F4399">
        <w:rPr>
          <w:rFonts w:ascii="Arial" w:hAnsi="Arial" w:cs="Arial"/>
          <w:b/>
          <w:spacing w:val="-4"/>
          <w:sz w:val="18"/>
          <w:szCs w:val="18"/>
          <w:lang w:val="hr-HR"/>
        </w:rPr>
        <w:tab/>
      </w:r>
      <w:r w:rsidRPr="004F4399">
        <w:rPr>
          <w:rFonts w:ascii="Arial" w:hAnsi="Arial" w:cs="Arial"/>
          <w:b/>
          <w:spacing w:val="-4"/>
          <w:sz w:val="18"/>
          <w:szCs w:val="18"/>
          <w:lang w:val="hr-HR"/>
        </w:rPr>
        <w:tab/>
      </w:r>
      <w:r w:rsidR="00230ABB">
        <w:rPr>
          <w:rFonts w:ascii="Arial" w:hAnsi="Arial" w:cs="Arial"/>
          <w:b/>
          <w:spacing w:val="-4"/>
          <w:sz w:val="18"/>
          <w:szCs w:val="18"/>
          <w:lang w:val="hr-HR"/>
        </w:rPr>
        <w:t xml:space="preserve">     </w:t>
      </w:r>
      <w:r w:rsidRPr="004F4399">
        <w:rPr>
          <w:rFonts w:ascii="Arial" w:hAnsi="Arial" w:cs="Arial"/>
          <w:b/>
          <w:bCs/>
          <w:spacing w:val="-4"/>
          <w:sz w:val="18"/>
          <w:szCs w:val="18"/>
          <w:lang w:val="hr-HR"/>
        </w:rPr>
        <w:t>52604/15</w:t>
      </w:r>
      <w:r>
        <w:rPr>
          <w:rFonts w:ascii="Arial" w:hAnsi="Arial" w:cs="Arial"/>
          <w:b/>
          <w:bCs/>
          <w:spacing w:val="-4"/>
          <w:sz w:val="18"/>
          <w:szCs w:val="18"/>
          <w:lang w:val="hr-HR"/>
        </w:rPr>
        <w:t>-I</w:t>
      </w:r>
    </w:p>
    <w:p w:rsidR="00E16155" w:rsidRPr="004F4399" w:rsidRDefault="00E16155" w:rsidP="00E16155">
      <w:pPr>
        <w:suppressAutoHyphens/>
        <w:jc w:val="both"/>
        <w:rPr>
          <w:rFonts w:ascii="Arial" w:hAnsi="Arial" w:cs="Arial"/>
          <w:b/>
          <w:spacing w:val="-4"/>
          <w:sz w:val="18"/>
          <w:szCs w:val="18"/>
          <w:lang w:val="hr-HR"/>
        </w:rPr>
      </w:pPr>
    </w:p>
    <w:p w:rsidR="00E16155" w:rsidRPr="004F4399" w:rsidRDefault="00E16155" w:rsidP="00E16155">
      <w:pPr>
        <w:suppressAutoHyphens/>
        <w:jc w:val="both"/>
        <w:rPr>
          <w:rFonts w:ascii="Arial" w:hAnsi="Arial" w:cs="Arial"/>
          <w:b/>
          <w:spacing w:val="-4"/>
          <w:sz w:val="18"/>
          <w:szCs w:val="18"/>
          <w:lang w:val="hr-HR"/>
        </w:rPr>
      </w:pPr>
      <w:r w:rsidRPr="004F4399">
        <w:rPr>
          <w:rFonts w:ascii="Arial" w:hAnsi="Arial" w:cs="Arial"/>
          <w:b/>
          <w:spacing w:val="-4"/>
          <w:sz w:val="18"/>
          <w:szCs w:val="18"/>
          <w:lang w:val="hr-HR"/>
        </w:rPr>
        <w:t>GLAVNI PROJEKTANT</w:t>
      </w:r>
      <w:r w:rsidRPr="004F4399">
        <w:rPr>
          <w:rFonts w:ascii="Arial" w:hAnsi="Arial" w:cs="Arial"/>
          <w:b/>
          <w:spacing w:val="-4"/>
          <w:sz w:val="18"/>
          <w:szCs w:val="18"/>
          <w:lang w:val="hr-HR"/>
        </w:rPr>
        <w:tab/>
      </w:r>
      <w:r w:rsidR="00230ABB">
        <w:rPr>
          <w:rFonts w:ascii="Arial" w:hAnsi="Arial" w:cs="Arial"/>
          <w:b/>
          <w:spacing w:val="-4"/>
          <w:sz w:val="18"/>
          <w:szCs w:val="18"/>
          <w:lang w:val="hr-HR"/>
        </w:rPr>
        <w:t xml:space="preserve">     </w:t>
      </w:r>
      <w:r w:rsidRPr="004F4399">
        <w:rPr>
          <w:rFonts w:ascii="Arial" w:hAnsi="Arial" w:cs="Arial"/>
          <w:b/>
          <w:spacing w:val="-4"/>
          <w:sz w:val="18"/>
          <w:szCs w:val="18"/>
          <w:lang w:val="hr-HR"/>
        </w:rPr>
        <w:t>DAVOR MATTICCHIO, dia</w:t>
      </w:r>
    </w:p>
    <w:p w:rsidR="00E16155" w:rsidRDefault="00E16155" w:rsidP="00E16155">
      <w:pPr>
        <w:suppressAutoHyphens/>
        <w:jc w:val="both"/>
        <w:rPr>
          <w:rFonts w:ascii="Arial" w:hAnsi="Arial" w:cs="Arial"/>
          <w:b/>
          <w:color w:val="FF0000"/>
          <w:spacing w:val="-4"/>
          <w:sz w:val="18"/>
          <w:lang w:val="hr-HR"/>
        </w:rPr>
      </w:pPr>
    </w:p>
    <w:p w:rsidR="00230ABB" w:rsidRDefault="00230ABB" w:rsidP="00E16155">
      <w:pPr>
        <w:suppressAutoHyphens/>
        <w:jc w:val="both"/>
        <w:rPr>
          <w:rFonts w:ascii="Arial" w:hAnsi="Arial" w:cs="Arial"/>
          <w:b/>
          <w:color w:val="FF0000"/>
          <w:spacing w:val="-4"/>
          <w:sz w:val="18"/>
          <w:lang w:val="hr-HR"/>
        </w:rPr>
      </w:pPr>
    </w:p>
    <w:p w:rsidR="00230ABB" w:rsidRPr="005955CA" w:rsidRDefault="00230ABB" w:rsidP="00E16155">
      <w:pPr>
        <w:suppressAutoHyphens/>
        <w:jc w:val="both"/>
        <w:rPr>
          <w:rFonts w:ascii="Arial" w:hAnsi="Arial" w:cs="Arial"/>
          <w:b/>
          <w:color w:val="FF0000"/>
          <w:spacing w:val="-4"/>
          <w:sz w:val="18"/>
          <w:lang w:val="hr-HR"/>
        </w:rPr>
      </w:pPr>
    </w:p>
    <w:p w:rsidR="00E16155" w:rsidRPr="00E3127F" w:rsidRDefault="00E16155" w:rsidP="00E16155">
      <w:pPr>
        <w:suppressAutoHyphens/>
        <w:jc w:val="both"/>
        <w:rPr>
          <w:rFonts w:ascii="Arial" w:hAnsi="Arial" w:cs="Arial"/>
          <w:b/>
          <w:spacing w:val="-4"/>
          <w:sz w:val="18"/>
          <w:lang w:val="hr-HR"/>
        </w:rPr>
      </w:pPr>
      <w:r w:rsidRPr="005955CA">
        <w:rPr>
          <w:rFonts w:ascii="Arial" w:hAnsi="Arial" w:cs="Arial"/>
          <w:b/>
          <w:color w:val="FF0000"/>
          <w:spacing w:val="-4"/>
          <w:sz w:val="18"/>
          <w:lang w:val="hr-HR"/>
        </w:rPr>
        <w:tab/>
      </w:r>
      <w:r w:rsidRPr="005955CA">
        <w:rPr>
          <w:rFonts w:ascii="Arial" w:hAnsi="Arial" w:cs="Arial"/>
          <w:b/>
          <w:color w:val="FF0000"/>
          <w:spacing w:val="-4"/>
          <w:sz w:val="18"/>
          <w:lang w:val="hr-HR"/>
        </w:rPr>
        <w:tab/>
      </w:r>
      <w:r w:rsidRPr="005955CA">
        <w:rPr>
          <w:rFonts w:ascii="Arial" w:hAnsi="Arial" w:cs="Arial"/>
          <w:b/>
          <w:color w:val="FF0000"/>
          <w:spacing w:val="-4"/>
          <w:sz w:val="18"/>
          <w:lang w:val="hr-HR"/>
        </w:rPr>
        <w:tab/>
      </w:r>
      <w:r w:rsidRPr="005955CA">
        <w:rPr>
          <w:rFonts w:ascii="Arial" w:hAnsi="Arial" w:cs="Arial"/>
          <w:b/>
          <w:color w:val="FF0000"/>
          <w:spacing w:val="-4"/>
          <w:sz w:val="18"/>
          <w:lang w:val="hr-HR"/>
        </w:rPr>
        <w:tab/>
      </w:r>
      <w:r w:rsidRPr="005955CA">
        <w:rPr>
          <w:rFonts w:ascii="Arial" w:hAnsi="Arial" w:cs="Arial"/>
          <w:b/>
          <w:color w:val="FF0000"/>
          <w:spacing w:val="-4"/>
          <w:sz w:val="18"/>
          <w:lang w:val="hr-HR"/>
        </w:rPr>
        <w:tab/>
      </w:r>
      <w:r w:rsidRPr="00E3127F">
        <w:rPr>
          <w:rFonts w:ascii="Arial" w:hAnsi="Arial" w:cs="Arial"/>
          <w:b/>
          <w:spacing w:val="-4"/>
          <w:sz w:val="18"/>
          <w:lang w:val="hr-HR"/>
        </w:rPr>
        <w:tab/>
      </w:r>
    </w:p>
    <w:p w:rsidR="00E16155" w:rsidRPr="00E3127F" w:rsidRDefault="00E16155" w:rsidP="00E16155">
      <w:pPr>
        <w:suppressAutoHyphens/>
        <w:jc w:val="center"/>
        <w:rPr>
          <w:rFonts w:ascii="Arial" w:hAnsi="Arial" w:cs="Arial"/>
          <w:b/>
          <w:spacing w:val="-4"/>
          <w:sz w:val="18"/>
          <w:lang w:val="hr-HR"/>
        </w:rPr>
      </w:pPr>
      <w:r w:rsidRPr="00E3127F">
        <w:rPr>
          <w:rFonts w:ascii="Arial" w:hAnsi="Arial" w:cs="Arial"/>
          <w:b/>
          <w:spacing w:val="-4"/>
          <w:sz w:val="18"/>
          <w:lang w:val="hr-HR"/>
        </w:rPr>
        <w:t>GLAVNI  PROJEKT</w:t>
      </w:r>
    </w:p>
    <w:p w:rsidR="00E16155" w:rsidRPr="00E3127F" w:rsidRDefault="00E16155" w:rsidP="00E16155">
      <w:pPr>
        <w:suppressAutoHyphens/>
        <w:jc w:val="center"/>
        <w:rPr>
          <w:rFonts w:ascii="Arial" w:hAnsi="Arial" w:cs="Arial"/>
          <w:b/>
          <w:spacing w:val="-4"/>
          <w:sz w:val="18"/>
          <w:lang w:val="hr-HR"/>
        </w:rPr>
      </w:pPr>
    </w:p>
    <w:p w:rsidR="00E16155" w:rsidRPr="00E3127F" w:rsidRDefault="00E16155" w:rsidP="00E16155">
      <w:pPr>
        <w:suppressAutoHyphens/>
        <w:jc w:val="both"/>
        <w:rPr>
          <w:rFonts w:ascii="Arial" w:hAnsi="Arial" w:cs="Arial"/>
          <w:b/>
          <w:spacing w:val="-4"/>
          <w:sz w:val="18"/>
          <w:lang w:val="hr-HR"/>
        </w:rPr>
      </w:pPr>
      <w:r w:rsidRPr="00E3127F">
        <w:rPr>
          <w:rFonts w:ascii="Arial" w:hAnsi="Arial" w:cs="Arial"/>
          <w:b/>
          <w:spacing w:val="-4"/>
          <w:sz w:val="18"/>
          <w:lang w:val="hr-HR"/>
        </w:rPr>
        <w:tab/>
      </w:r>
      <w:r w:rsidRPr="00E3127F">
        <w:rPr>
          <w:rFonts w:ascii="Arial" w:hAnsi="Arial" w:cs="Arial"/>
          <w:b/>
          <w:spacing w:val="-4"/>
          <w:sz w:val="18"/>
          <w:lang w:val="hr-HR"/>
        </w:rPr>
        <w:tab/>
        <w:t>SASTAVNI DIJELOVI:</w:t>
      </w:r>
    </w:p>
    <w:p w:rsidR="00E16155" w:rsidRPr="005955CA" w:rsidRDefault="00E16155" w:rsidP="00E16155">
      <w:pPr>
        <w:suppressAutoHyphens/>
        <w:jc w:val="both"/>
        <w:rPr>
          <w:rFonts w:ascii="Arial" w:hAnsi="Arial" w:cs="Arial"/>
          <w:color w:val="FF0000"/>
          <w:spacing w:val="-4"/>
          <w:sz w:val="18"/>
          <w:lang w:val="hr-HR"/>
        </w:rPr>
      </w:pPr>
    </w:p>
    <w:p w:rsidR="00E16155" w:rsidRPr="005955CA" w:rsidRDefault="00E16155" w:rsidP="00E16155">
      <w:pPr>
        <w:suppressAutoHyphens/>
        <w:jc w:val="both"/>
        <w:rPr>
          <w:rFonts w:ascii="Arial" w:hAnsi="Arial" w:cs="Arial"/>
          <w:spacing w:val="-4"/>
          <w:sz w:val="18"/>
          <w:lang w:val="hr-HR"/>
        </w:rPr>
      </w:pPr>
      <w:r w:rsidRPr="005955CA">
        <w:rPr>
          <w:rFonts w:ascii="Arial" w:hAnsi="Arial" w:cs="Arial"/>
          <w:spacing w:val="-4"/>
          <w:sz w:val="18"/>
          <w:lang w:val="hr-HR"/>
        </w:rPr>
        <w:t>KNJIGA 1:</w:t>
      </w:r>
      <w:r w:rsidRPr="005955CA">
        <w:rPr>
          <w:rFonts w:ascii="Arial" w:hAnsi="Arial" w:cs="Arial"/>
          <w:spacing w:val="-4"/>
          <w:sz w:val="18"/>
          <w:lang w:val="hr-HR"/>
        </w:rPr>
        <w:tab/>
        <w:t>ARHITEKTONSKI PROJEKT</w:t>
      </w:r>
    </w:p>
    <w:p w:rsidR="00E16155" w:rsidRPr="005955CA" w:rsidRDefault="00E16155" w:rsidP="00E16155">
      <w:pPr>
        <w:suppressAutoHyphens/>
        <w:jc w:val="both"/>
        <w:rPr>
          <w:rFonts w:ascii="Arial" w:hAnsi="Arial" w:cs="Arial"/>
          <w:spacing w:val="-4"/>
          <w:sz w:val="18"/>
          <w:lang w:val="hr-HR"/>
        </w:rPr>
      </w:pPr>
      <w:r w:rsidRPr="005955CA">
        <w:rPr>
          <w:rFonts w:ascii="Arial" w:hAnsi="Arial" w:cs="Arial"/>
          <w:spacing w:val="-4"/>
          <w:sz w:val="18"/>
          <w:lang w:val="hr-HR"/>
        </w:rPr>
        <w:tab/>
      </w:r>
      <w:r w:rsidRPr="005955CA">
        <w:rPr>
          <w:rFonts w:ascii="Arial" w:hAnsi="Arial" w:cs="Arial"/>
          <w:spacing w:val="-4"/>
          <w:sz w:val="18"/>
          <w:lang w:val="hr-HR"/>
        </w:rPr>
        <w:tab/>
        <w:t>Br. projekta 52604/</w:t>
      </w:r>
      <w:r w:rsidRPr="005955CA">
        <w:rPr>
          <w:rFonts w:ascii="Arial" w:hAnsi="Arial"/>
          <w:spacing w:val="-4"/>
          <w:sz w:val="18"/>
          <w:lang w:val="hr-HR"/>
        </w:rPr>
        <w:t>15</w:t>
      </w:r>
      <w:r>
        <w:rPr>
          <w:rFonts w:ascii="Arial" w:hAnsi="Arial"/>
          <w:spacing w:val="-4"/>
          <w:sz w:val="18"/>
          <w:lang w:val="hr-HR"/>
        </w:rPr>
        <w:t>-I</w:t>
      </w:r>
      <w:r w:rsidRPr="005955CA">
        <w:rPr>
          <w:rFonts w:ascii="Arial" w:hAnsi="Arial" w:cs="Arial"/>
          <w:spacing w:val="-4"/>
          <w:sz w:val="18"/>
          <w:lang w:val="hr-HR"/>
        </w:rPr>
        <w:t>, izrađen po “AD-arhitektura i dizajn” d.o.o., Pula</w:t>
      </w:r>
    </w:p>
    <w:p w:rsidR="00E16155" w:rsidRPr="005955CA" w:rsidRDefault="00E16155" w:rsidP="00E16155">
      <w:pPr>
        <w:suppressAutoHyphens/>
        <w:jc w:val="both"/>
        <w:rPr>
          <w:rFonts w:ascii="Arial" w:hAnsi="Arial" w:cs="Arial"/>
          <w:spacing w:val="-4"/>
          <w:sz w:val="18"/>
          <w:lang w:val="hr-HR"/>
        </w:rPr>
      </w:pPr>
      <w:r w:rsidRPr="005955CA">
        <w:rPr>
          <w:rFonts w:ascii="Arial" w:hAnsi="Arial" w:cs="Arial"/>
          <w:spacing w:val="-4"/>
          <w:sz w:val="18"/>
          <w:lang w:val="hr-HR"/>
        </w:rPr>
        <w:tab/>
      </w:r>
      <w:r w:rsidRPr="005955CA">
        <w:rPr>
          <w:rFonts w:ascii="Arial" w:hAnsi="Arial" w:cs="Arial"/>
          <w:spacing w:val="-4"/>
          <w:sz w:val="18"/>
          <w:lang w:val="hr-HR"/>
        </w:rPr>
        <w:tab/>
        <w:t>Projektant: Luka Matticchio, dipl.ing.arh.</w:t>
      </w:r>
    </w:p>
    <w:p w:rsidR="00E16155" w:rsidRPr="005955CA" w:rsidRDefault="00E16155" w:rsidP="00E16155">
      <w:pPr>
        <w:suppressAutoHyphens/>
        <w:jc w:val="both"/>
        <w:rPr>
          <w:rFonts w:ascii="Arial" w:hAnsi="Arial" w:cs="Arial"/>
          <w:color w:val="FF0000"/>
          <w:spacing w:val="-4"/>
          <w:sz w:val="18"/>
          <w:lang w:val="hr-HR"/>
        </w:rPr>
      </w:pPr>
    </w:p>
    <w:p w:rsidR="00E16155" w:rsidRPr="002D39B4" w:rsidRDefault="00E16155" w:rsidP="00E16155">
      <w:pPr>
        <w:suppressAutoHyphens/>
        <w:jc w:val="both"/>
        <w:rPr>
          <w:rFonts w:ascii="Arial" w:hAnsi="Arial"/>
          <w:spacing w:val="-4"/>
          <w:sz w:val="18"/>
          <w:lang w:val="hr-HR"/>
        </w:rPr>
      </w:pPr>
      <w:r w:rsidRPr="002D39B4">
        <w:rPr>
          <w:rFonts w:ascii="Arial" w:hAnsi="Arial"/>
          <w:spacing w:val="-4"/>
          <w:sz w:val="18"/>
          <w:lang w:val="hr-HR"/>
        </w:rPr>
        <w:t>KNJIGA 2:</w:t>
      </w:r>
      <w:r w:rsidRPr="002D39B4">
        <w:rPr>
          <w:rFonts w:ascii="Arial" w:hAnsi="Arial"/>
          <w:spacing w:val="-4"/>
          <w:sz w:val="18"/>
          <w:lang w:val="hr-HR"/>
        </w:rPr>
        <w:tab/>
        <w:t>PROJEKT  KONSTRUKCIJE</w:t>
      </w:r>
    </w:p>
    <w:p w:rsidR="00E16155" w:rsidRPr="002D39B4" w:rsidRDefault="00E16155" w:rsidP="00E16155">
      <w:pPr>
        <w:suppressAutoHyphens/>
        <w:jc w:val="both"/>
        <w:rPr>
          <w:rFonts w:ascii="Arial" w:hAnsi="Arial"/>
          <w:spacing w:val="-4"/>
          <w:sz w:val="18"/>
          <w:lang w:val="hr-HR"/>
        </w:rPr>
      </w:pPr>
      <w:r w:rsidRPr="002D39B4">
        <w:rPr>
          <w:rFonts w:ascii="Arial" w:hAnsi="Arial"/>
          <w:spacing w:val="-4"/>
          <w:sz w:val="18"/>
          <w:lang w:val="hr-HR"/>
        </w:rPr>
        <w:tab/>
      </w:r>
      <w:r w:rsidRPr="002D39B4">
        <w:rPr>
          <w:rFonts w:ascii="Arial" w:hAnsi="Arial"/>
          <w:spacing w:val="-4"/>
          <w:sz w:val="18"/>
          <w:lang w:val="hr-HR"/>
        </w:rPr>
        <w:tab/>
        <w:t>Br. elab. 2629-17-G izrađen po "CON TEC"  d.o.o. Pula</w:t>
      </w:r>
    </w:p>
    <w:p w:rsidR="00E16155" w:rsidRPr="002D39B4" w:rsidRDefault="00E16155" w:rsidP="00E16155">
      <w:pPr>
        <w:suppressAutoHyphens/>
        <w:jc w:val="both"/>
        <w:rPr>
          <w:rFonts w:ascii="Arial" w:hAnsi="Arial"/>
          <w:spacing w:val="-4"/>
          <w:sz w:val="18"/>
          <w:lang w:val="hr-HR"/>
        </w:rPr>
      </w:pPr>
      <w:r w:rsidRPr="002D39B4">
        <w:rPr>
          <w:rFonts w:ascii="Arial" w:hAnsi="Arial"/>
          <w:spacing w:val="-4"/>
          <w:sz w:val="18"/>
          <w:lang w:val="hr-HR"/>
        </w:rPr>
        <w:tab/>
      </w:r>
      <w:r w:rsidRPr="002D39B4">
        <w:rPr>
          <w:rFonts w:ascii="Arial" w:hAnsi="Arial"/>
          <w:spacing w:val="-4"/>
          <w:sz w:val="18"/>
          <w:lang w:val="hr-HR"/>
        </w:rPr>
        <w:tab/>
        <w:t>Projektant: Zoran Šušulić, dipl.ing.građ.</w:t>
      </w:r>
    </w:p>
    <w:p w:rsidR="00E16155" w:rsidRPr="005955CA" w:rsidRDefault="00E16155" w:rsidP="00E16155">
      <w:pPr>
        <w:suppressAutoHyphens/>
        <w:jc w:val="both"/>
        <w:rPr>
          <w:rFonts w:ascii="Arial" w:hAnsi="Arial"/>
          <w:color w:val="FF0000"/>
          <w:spacing w:val="-4"/>
          <w:sz w:val="18"/>
          <w:lang w:val="hr-HR"/>
        </w:rPr>
      </w:pPr>
    </w:p>
    <w:p w:rsidR="00E16155" w:rsidRPr="005F2F16" w:rsidRDefault="00E16155" w:rsidP="00E16155">
      <w:pPr>
        <w:suppressAutoHyphens/>
        <w:jc w:val="both"/>
        <w:rPr>
          <w:rFonts w:ascii="Arial" w:hAnsi="Arial"/>
          <w:spacing w:val="-4"/>
          <w:sz w:val="18"/>
          <w:lang w:val="hr-HR"/>
        </w:rPr>
      </w:pPr>
      <w:r w:rsidRPr="005F2F16">
        <w:rPr>
          <w:rFonts w:ascii="Arial" w:hAnsi="Arial"/>
          <w:spacing w:val="-4"/>
          <w:sz w:val="18"/>
          <w:lang w:val="hr-HR"/>
        </w:rPr>
        <w:t>KNJIGA 3:</w:t>
      </w:r>
      <w:r w:rsidRPr="005F2F16">
        <w:rPr>
          <w:rFonts w:ascii="Arial" w:hAnsi="Arial"/>
          <w:spacing w:val="-4"/>
          <w:sz w:val="18"/>
          <w:lang w:val="hr-HR"/>
        </w:rPr>
        <w:tab/>
        <w:t>PROJEKT DOVODA I ODVODA VODE</w:t>
      </w:r>
    </w:p>
    <w:p w:rsidR="00E16155" w:rsidRPr="005F2F16" w:rsidRDefault="00E16155" w:rsidP="00E16155">
      <w:pPr>
        <w:suppressAutoHyphens/>
        <w:jc w:val="both"/>
        <w:rPr>
          <w:rFonts w:ascii="Arial" w:hAnsi="Arial"/>
          <w:spacing w:val="-4"/>
          <w:sz w:val="18"/>
          <w:lang w:val="hr-HR"/>
        </w:rPr>
      </w:pPr>
      <w:r w:rsidRPr="005F2F16">
        <w:rPr>
          <w:rFonts w:ascii="Arial" w:hAnsi="Arial"/>
          <w:spacing w:val="-4"/>
          <w:sz w:val="18"/>
          <w:lang w:val="hr-HR"/>
        </w:rPr>
        <w:tab/>
      </w:r>
      <w:r w:rsidRPr="005F2F16">
        <w:rPr>
          <w:rFonts w:ascii="Arial" w:hAnsi="Arial"/>
          <w:spacing w:val="-4"/>
          <w:sz w:val="18"/>
          <w:lang w:val="hr-HR"/>
        </w:rPr>
        <w:tab/>
        <w:t>Br.</w:t>
      </w:r>
      <w:r w:rsidRPr="005F2F16">
        <w:rPr>
          <w:rFonts w:ascii="Arial" w:hAnsi="Arial" w:cs="Arial"/>
          <w:spacing w:val="-4"/>
          <w:sz w:val="18"/>
          <w:lang w:val="hr-HR"/>
        </w:rPr>
        <w:t xml:space="preserve"> projekta</w:t>
      </w:r>
      <w:r w:rsidRPr="005F2F16">
        <w:rPr>
          <w:rFonts w:ascii="Arial" w:hAnsi="Arial"/>
          <w:spacing w:val="-4"/>
          <w:sz w:val="18"/>
          <w:lang w:val="hr-HR"/>
        </w:rPr>
        <w:t xml:space="preserve"> 09/05/17</w:t>
      </w:r>
      <w:r>
        <w:rPr>
          <w:rFonts w:ascii="Arial" w:hAnsi="Arial"/>
          <w:spacing w:val="-4"/>
          <w:sz w:val="18"/>
          <w:lang w:val="hr-HR"/>
        </w:rPr>
        <w:t>-I</w:t>
      </w:r>
      <w:r w:rsidRPr="005F2F16">
        <w:rPr>
          <w:rFonts w:ascii="Arial" w:hAnsi="Arial"/>
          <w:spacing w:val="-4"/>
          <w:sz w:val="18"/>
          <w:lang w:val="hr-HR"/>
        </w:rPr>
        <w:t xml:space="preserve">   izrađen po  “MUNTE PROJEKT” d.o.o. Pula</w:t>
      </w:r>
    </w:p>
    <w:p w:rsidR="00E16155" w:rsidRPr="005F2F16" w:rsidRDefault="00E16155" w:rsidP="00E16155">
      <w:pPr>
        <w:suppressAutoHyphens/>
        <w:jc w:val="both"/>
        <w:rPr>
          <w:rFonts w:ascii="Arial" w:hAnsi="Arial"/>
          <w:spacing w:val="-4"/>
          <w:sz w:val="18"/>
          <w:lang w:val="hr-HR"/>
        </w:rPr>
      </w:pPr>
      <w:r w:rsidRPr="005F2F16">
        <w:rPr>
          <w:rFonts w:ascii="Arial" w:hAnsi="Arial"/>
          <w:spacing w:val="-4"/>
          <w:sz w:val="18"/>
          <w:lang w:val="hr-HR"/>
        </w:rPr>
        <w:tab/>
      </w:r>
      <w:r w:rsidRPr="005F2F16">
        <w:rPr>
          <w:rFonts w:ascii="Arial" w:hAnsi="Arial"/>
          <w:spacing w:val="-4"/>
          <w:sz w:val="18"/>
          <w:lang w:val="hr-HR"/>
        </w:rPr>
        <w:tab/>
        <w:t>Projektant: mr. sc.Sergio Širol, dipl.ing.građ.</w:t>
      </w:r>
    </w:p>
    <w:p w:rsidR="00E16155" w:rsidRPr="005955CA" w:rsidRDefault="00E16155" w:rsidP="00E16155">
      <w:pPr>
        <w:suppressAutoHyphens/>
        <w:jc w:val="both"/>
        <w:rPr>
          <w:rFonts w:ascii="Arial" w:hAnsi="Arial"/>
          <w:color w:val="FF0000"/>
          <w:spacing w:val="-4"/>
          <w:sz w:val="18"/>
          <w:lang w:val="hr-HR"/>
        </w:rPr>
      </w:pPr>
    </w:p>
    <w:p w:rsidR="00E16155" w:rsidRPr="005955CA" w:rsidRDefault="00E16155" w:rsidP="00E16155">
      <w:pPr>
        <w:suppressAutoHyphens/>
        <w:jc w:val="both"/>
        <w:rPr>
          <w:rFonts w:ascii="Arial" w:hAnsi="Arial"/>
          <w:spacing w:val="-4"/>
          <w:sz w:val="18"/>
          <w:lang w:val="hr-HR"/>
        </w:rPr>
      </w:pPr>
      <w:r w:rsidRPr="005955CA">
        <w:rPr>
          <w:rFonts w:ascii="Arial" w:hAnsi="Arial"/>
          <w:spacing w:val="-4"/>
          <w:sz w:val="18"/>
          <w:lang w:val="hr-HR"/>
        </w:rPr>
        <w:t>KNJIGA 4:</w:t>
      </w:r>
      <w:r w:rsidRPr="005955CA">
        <w:rPr>
          <w:rFonts w:ascii="Arial" w:hAnsi="Arial"/>
          <w:spacing w:val="-4"/>
          <w:sz w:val="18"/>
          <w:lang w:val="hr-HR"/>
        </w:rPr>
        <w:tab/>
        <w:t xml:space="preserve">PROJEKT ELEKTROINSTALACIJA </w:t>
      </w:r>
    </w:p>
    <w:p w:rsidR="00E16155" w:rsidRPr="001701E6" w:rsidRDefault="00E16155" w:rsidP="00E16155">
      <w:pPr>
        <w:suppressAutoHyphens/>
        <w:jc w:val="both"/>
        <w:rPr>
          <w:rFonts w:ascii="Arial" w:hAnsi="Arial"/>
          <w:spacing w:val="-4"/>
          <w:sz w:val="18"/>
          <w:lang w:val="hr-HR"/>
        </w:rPr>
      </w:pPr>
      <w:r w:rsidRPr="005955CA">
        <w:rPr>
          <w:rFonts w:ascii="Arial" w:hAnsi="Arial"/>
          <w:color w:val="FF0000"/>
          <w:spacing w:val="-4"/>
          <w:sz w:val="18"/>
          <w:lang w:val="hr-HR"/>
        </w:rPr>
        <w:tab/>
      </w:r>
      <w:r w:rsidRPr="005955CA">
        <w:rPr>
          <w:rFonts w:ascii="Arial" w:hAnsi="Arial"/>
          <w:color w:val="FF0000"/>
          <w:spacing w:val="-4"/>
          <w:sz w:val="18"/>
          <w:lang w:val="hr-HR"/>
        </w:rPr>
        <w:tab/>
      </w:r>
      <w:r w:rsidRPr="001701E6">
        <w:rPr>
          <w:rFonts w:ascii="Arial" w:hAnsi="Arial"/>
          <w:spacing w:val="-4"/>
          <w:sz w:val="18"/>
          <w:lang w:val="hr-HR"/>
        </w:rPr>
        <w:t>Br. projekta 3/05/2017</w:t>
      </w:r>
      <w:r>
        <w:rPr>
          <w:rFonts w:ascii="Arial" w:hAnsi="Arial"/>
          <w:spacing w:val="-4"/>
          <w:sz w:val="18"/>
          <w:lang w:val="hr-HR"/>
        </w:rPr>
        <w:t>-I</w:t>
      </w:r>
      <w:r w:rsidRPr="001701E6">
        <w:rPr>
          <w:rFonts w:ascii="Arial" w:hAnsi="Arial"/>
          <w:spacing w:val="-4"/>
          <w:sz w:val="18"/>
          <w:lang w:val="hr-HR"/>
        </w:rPr>
        <w:t xml:space="preserve"> izrađen po “SPI” d.o.o. Medulin</w:t>
      </w:r>
    </w:p>
    <w:p w:rsidR="00E16155" w:rsidRPr="001701E6" w:rsidRDefault="00E16155" w:rsidP="00E16155">
      <w:pPr>
        <w:suppressAutoHyphens/>
        <w:jc w:val="both"/>
        <w:rPr>
          <w:rFonts w:ascii="Arial" w:hAnsi="Arial"/>
          <w:spacing w:val="-4"/>
          <w:sz w:val="18"/>
          <w:lang w:val="hr-HR"/>
        </w:rPr>
      </w:pPr>
      <w:r w:rsidRPr="001701E6">
        <w:rPr>
          <w:rFonts w:ascii="Arial" w:hAnsi="Arial"/>
          <w:spacing w:val="-4"/>
          <w:sz w:val="18"/>
          <w:lang w:val="hr-HR"/>
        </w:rPr>
        <w:tab/>
      </w:r>
      <w:r w:rsidRPr="001701E6">
        <w:rPr>
          <w:rFonts w:ascii="Arial" w:hAnsi="Arial"/>
          <w:spacing w:val="-4"/>
          <w:sz w:val="18"/>
          <w:lang w:val="hr-HR"/>
        </w:rPr>
        <w:tab/>
        <w:t>Projektant: Davorin Cukon, dipl.ing.el.</w:t>
      </w:r>
    </w:p>
    <w:p w:rsidR="00E16155" w:rsidRPr="005F2F16" w:rsidRDefault="00E16155" w:rsidP="00E16155">
      <w:pPr>
        <w:suppressAutoHyphens/>
        <w:jc w:val="both"/>
        <w:rPr>
          <w:rFonts w:ascii="Arial" w:hAnsi="Arial"/>
          <w:spacing w:val="-4"/>
          <w:sz w:val="18"/>
          <w:lang w:val="hr-HR"/>
        </w:rPr>
      </w:pPr>
    </w:p>
    <w:p w:rsidR="00E16155" w:rsidRPr="00FA7DD4" w:rsidRDefault="00E16155" w:rsidP="00E16155">
      <w:pPr>
        <w:suppressAutoHyphens/>
        <w:jc w:val="both"/>
        <w:rPr>
          <w:rFonts w:ascii="Arial" w:hAnsi="Arial" w:cs="Arial"/>
          <w:spacing w:val="-4"/>
          <w:sz w:val="18"/>
          <w:lang w:val="hr-HR"/>
        </w:rPr>
      </w:pPr>
      <w:r>
        <w:rPr>
          <w:rFonts w:ascii="Arial" w:hAnsi="Arial" w:cs="Arial"/>
          <w:spacing w:val="-4"/>
          <w:sz w:val="18"/>
          <w:lang w:val="hr-HR"/>
        </w:rPr>
        <w:tab/>
      </w:r>
      <w:r>
        <w:rPr>
          <w:rFonts w:ascii="Arial" w:hAnsi="Arial" w:cs="Arial"/>
          <w:spacing w:val="-4"/>
          <w:sz w:val="18"/>
          <w:lang w:val="hr-HR"/>
        </w:rPr>
        <w:tab/>
        <w:t>ELABORAT</w:t>
      </w:r>
      <w:r w:rsidRPr="00FA7DD4">
        <w:rPr>
          <w:rFonts w:ascii="Arial" w:hAnsi="Arial" w:cs="Arial"/>
          <w:spacing w:val="-4"/>
          <w:sz w:val="18"/>
          <w:lang w:val="hr-HR"/>
        </w:rPr>
        <w:t xml:space="preserve"> </w:t>
      </w:r>
      <w:r>
        <w:rPr>
          <w:rFonts w:ascii="Arial" w:hAnsi="Arial" w:cs="Arial"/>
          <w:spacing w:val="-4"/>
          <w:sz w:val="18"/>
          <w:lang w:val="hr-HR"/>
        </w:rPr>
        <w:t>ZAŠTITE OD POŽARA</w:t>
      </w:r>
      <w:r w:rsidRPr="00FA7DD4">
        <w:rPr>
          <w:rFonts w:ascii="Arial" w:hAnsi="Arial" w:cs="Arial"/>
          <w:spacing w:val="-4"/>
          <w:sz w:val="18"/>
          <w:lang w:val="hr-HR"/>
        </w:rPr>
        <w:t xml:space="preserve"> </w:t>
      </w:r>
    </w:p>
    <w:p w:rsidR="00E16155" w:rsidRPr="00FA7DD4" w:rsidRDefault="00E16155" w:rsidP="00E16155">
      <w:pPr>
        <w:suppressAutoHyphens/>
        <w:jc w:val="both"/>
        <w:rPr>
          <w:rFonts w:ascii="Arial" w:hAnsi="Arial" w:cs="Arial"/>
          <w:spacing w:val="-4"/>
          <w:sz w:val="18"/>
          <w:lang w:val="hr-HR"/>
        </w:rPr>
      </w:pPr>
      <w:r w:rsidRPr="00FA7DD4">
        <w:rPr>
          <w:rFonts w:ascii="Arial" w:hAnsi="Arial" w:cs="Arial"/>
          <w:spacing w:val="-4"/>
          <w:sz w:val="18"/>
          <w:lang w:val="hr-HR"/>
        </w:rPr>
        <w:tab/>
      </w:r>
      <w:r w:rsidRPr="00FA7DD4">
        <w:rPr>
          <w:rFonts w:ascii="Arial" w:hAnsi="Arial" w:cs="Arial"/>
          <w:spacing w:val="-4"/>
          <w:sz w:val="18"/>
          <w:lang w:val="hr-HR"/>
        </w:rPr>
        <w:tab/>
        <w:t>Br. projekta 52604/</w:t>
      </w:r>
      <w:r w:rsidRPr="00FA7DD4">
        <w:rPr>
          <w:rFonts w:ascii="Arial" w:hAnsi="Arial"/>
          <w:spacing w:val="-4"/>
          <w:sz w:val="18"/>
          <w:lang w:val="hr-HR"/>
        </w:rPr>
        <w:t>15-</w:t>
      </w:r>
      <w:r>
        <w:rPr>
          <w:rFonts w:ascii="Arial" w:hAnsi="Arial"/>
          <w:spacing w:val="-4"/>
          <w:sz w:val="18"/>
          <w:lang w:val="hr-HR"/>
        </w:rPr>
        <w:t>P</w:t>
      </w:r>
      <w:r w:rsidRPr="00FA7DD4">
        <w:rPr>
          <w:rFonts w:ascii="Arial" w:hAnsi="Arial" w:cs="Arial"/>
          <w:spacing w:val="-4"/>
          <w:sz w:val="18"/>
          <w:lang w:val="hr-HR"/>
        </w:rPr>
        <w:t>, izrađen po “AD-arhitektura i dizajn” d.o.o., Pula</w:t>
      </w:r>
    </w:p>
    <w:p w:rsidR="00E16155" w:rsidRDefault="00E16155" w:rsidP="00E16155">
      <w:pPr>
        <w:suppressAutoHyphens/>
        <w:jc w:val="both"/>
        <w:rPr>
          <w:rFonts w:ascii="Arial" w:hAnsi="Arial" w:cs="Arial"/>
          <w:spacing w:val="-4"/>
          <w:sz w:val="18"/>
          <w:lang w:val="hr-HR"/>
        </w:rPr>
      </w:pPr>
      <w:r w:rsidRPr="00FA7DD4">
        <w:rPr>
          <w:rFonts w:ascii="Arial" w:hAnsi="Arial" w:cs="Arial"/>
          <w:spacing w:val="-4"/>
          <w:sz w:val="18"/>
          <w:lang w:val="hr-HR"/>
        </w:rPr>
        <w:tab/>
      </w:r>
      <w:r w:rsidRPr="00FA7DD4">
        <w:rPr>
          <w:rFonts w:ascii="Arial" w:hAnsi="Arial" w:cs="Arial"/>
          <w:spacing w:val="-4"/>
          <w:sz w:val="18"/>
          <w:lang w:val="hr-HR"/>
        </w:rPr>
        <w:tab/>
        <w:t>Projektant: Luka Matticchio, dipl.ing.arh.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POPIS   SURADNIKA</w:t>
      </w: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8C6DF7">
      <w:pPr>
        <w:pStyle w:val="Obiniteks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PROJEKTANT –OVLAŠTENI INŽENJER  </w:t>
      </w:r>
    </w:p>
    <w:p w:rsidR="006A07A6" w:rsidRDefault="006A07A6" w:rsidP="006A07A6">
      <w:pPr>
        <w:pStyle w:val="Obinitekst"/>
        <w:ind w:left="720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mr.sc</w:t>
      </w:r>
      <w:proofErr w:type="gramEnd"/>
      <w:r>
        <w:rPr>
          <w:rFonts w:ascii="Times New Roman" w:hAnsi="Times New Roman"/>
          <w:sz w:val="24"/>
          <w:szCs w:val="24"/>
        </w:rPr>
        <w:t>. SERGIO ŠIROL</w:t>
      </w:r>
      <w:r w:rsidR="00230AB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dipl.ing.građ.</w:t>
      </w:r>
      <w:r w:rsidR="00230ABB">
        <w:rPr>
          <w:rFonts w:ascii="Times New Roman" w:hAnsi="Times New Roman"/>
          <w:sz w:val="24"/>
          <w:szCs w:val="24"/>
        </w:rPr>
        <w:t>,</w:t>
      </w:r>
      <w:r>
        <w:rPr>
          <w:rFonts w:ascii="Times New Roman" w:hAnsi="Times New Roman"/>
          <w:sz w:val="24"/>
          <w:szCs w:val="24"/>
        </w:rPr>
        <w:t xml:space="preserve">  OIB: 86788419116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</w:p>
    <w:p w:rsidR="006A07A6" w:rsidRDefault="006A07A6" w:rsidP="008C6DF7">
      <w:pPr>
        <w:pStyle w:val="Obinitekst"/>
        <w:numPr>
          <w:ilvl w:val="0"/>
          <w:numId w:val="8"/>
        </w:num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PROJEKTANT  SURADNIK</w:t>
      </w:r>
    </w:p>
    <w:p w:rsidR="006A07A6" w:rsidRDefault="00230ABB" w:rsidP="006A07A6">
      <w:pPr>
        <w:pStyle w:val="Obinitekst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6A07A6">
        <w:rPr>
          <w:rFonts w:ascii="Times New Roman" w:hAnsi="Times New Roman"/>
          <w:sz w:val="24"/>
          <w:szCs w:val="24"/>
        </w:rPr>
        <w:t>PRODAN ROBERT</w:t>
      </w:r>
      <w:r>
        <w:rPr>
          <w:rFonts w:ascii="Times New Roman" w:hAnsi="Times New Roman"/>
          <w:sz w:val="24"/>
          <w:szCs w:val="24"/>
        </w:rPr>
        <w:t>,</w:t>
      </w:r>
      <w:r w:rsidR="006A07A6">
        <w:rPr>
          <w:rFonts w:ascii="Times New Roman" w:hAnsi="Times New Roman"/>
          <w:sz w:val="24"/>
          <w:szCs w:val="24"/>
        </w:rPr>
        <w:t xml:space="preserve"> građ.teh.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</w:p>
    <w:p w:rsidR="00230ABB" w:rsidRDefault="00230ABB" w:rsidP="006A07A6">
      <w:pPr>
        <w:pStyle w:val="Obinitekst"/>
        <w:rPr>
          <w:rFonts w:ascii="Times New Roman" w:hAnsi="Times New Roman"/>
          <w:b/>
          <w:sz w:val="28"/>
          <w:szCs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4.</w:t>
      </w:r>
      <w:r w:rsidR="00230ABB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SADRŽAJ KNJIGE</w:t>
      </w:r>
      <w:r w:rsidR="00230ABB">
        <w:rPr>
          <w:rFonts w:ascii="Times New Roman" w:hAnsi="Times New Roman"/>
          <w:b/>
          <w:sz w:val="28"/>
          <w:szCs w:val="28"/>
        </w:rPr>
        <w:t xml:space="preserve"> 3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b/>
          <w:sz w:val="24"/>
          <w:szCs w:val="24"/>
        </w:rPr>
        <w:t>1.OPĆI</w:t>
      </w:r>
      <w:proofErr w:type="gramEnd"/>
      <w:r w:rsidR="00230ABB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DIO</w:t>
      </w: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1.</w:t>
      </w:r>
      <w:r w:rsidR="00230A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Naslovna stranica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2. Popis svih knjiga projekata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3. Popis suradnika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4. Sadržaj knjige </w:t>
      </w:r>
      <w:r w:rsidR="00230ABB">
        <w:rPr>
          <w:rFonts w:ascii="Times New Roman" w:hAnsi="Times New Roman"/>
          <w:sz w:val="24"/>
        </w:rPr>
        <w:t>3</w:t>
      </w:r>
      <w:r>
        <w:rPr>
          <w:rFonts w:ascii="Times New Roman" w:hAnsi="Times New Roman"/>
          <w:sz w:val="24"/>
        </w:rPr>
        <w:t xml:space="preserve"> 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5.</w:t>
      </w:r>
      <w:r w:rsidR="00230ABB"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Izvadak  o</w:t>
      </w:r>
      <w:proofErr w:type="gramEnd"/>
      <w:r>
        <w:rPr>
          <w:rFonts w:ascii="Times New Roman" w:hAnsi="Times New Roman"/>
          <w:sz w:val="24"/>
        </w:rPr>
        <w:t xml:space="preserve"> sudskoj registraciji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896D1D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>.</w:t>
      </w:r>
      <w:r w:rsidR="00230A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Rješenje </w:t>
      </w:r>
      <w:proofErr w:type="gramStart"/>
      <w:r>
        <w:rPr>
          <w:rFonts w:ascii="Times New Roman" w:hAnsi="Times New Roman"/>
          <w:sz w:val="24"/>
        </w:rPr>
        <w:t>o  imenovanju</w:t>
      </w:r>
      <w:proofErr w:type="gramEnd"/>
      <w:r>
        <w:rPr>
          <w:rFonts w:ascii="Times New Roman" w:hAnsi="Times New Roman"/>
          <w:sz w:val="24"/>
        </w:rPr>
        <w:t xml:space="preserve"> projektanta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896D1D">
        <w:rPr>
          <w:rFonts w:ascii="Times New Roman" w:hAnsi="Times New Roman"/>
          <w:sz w:val="24"/>
        </w:rPr>
        <w:t>7</w:t>
      </w:r>
      <w:r>
        <w:rPr>
          <w:rFonts w:ascii="Times New Roman" w:hAnsi="Times New Roman"/>
          <w:sz w:val="24"/>
        </w:rPr>
        <w:t>.</w:t>
      </w:r>
      <w:r w:rsidR="00230A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Rješenje o upisu projektanta građevinske struke u imenik ovlaštenih inženjera   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</w:t>
      </w:r>
      <w:r w:rsidR="00230ABB"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građevinarstva</w:t>
      </w:r>
      <w:proofErr w:type="gramEnd"/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  <w:r w:rsidR="00896D1D">
        <w:rPr>
          <w:rFonts w:ascii="Times New Roman" w:hAnsi="Times New Roman"/>
          <w:sz w:val="24"/>
        </w:rPr>
        <w:t>8</w:t>
      </w:r>
      <w:r>
        <w:rPr>
          <w:rFonts w:ascii="Times New Roman" w:hAnsi="Times New Roman"/>
          <w:sz w:val="24"/>
        </w:rPr>
        <w:t>.</w:t>
      </w:r>
      <w:r w:rsidR="00230ABB">
        <w:rPr>
          <w:rFonts w:ascii="Times New Roman" w:hAnsi="Times New Roman"/>
          <w:sz w:val="24"/>
        </w:rPr>
        <w:t xml:space="preserve"> </w:t>
      </w:r>
      <w:r w:rsidR="00381E60">
        <w:rPr>
          <w:rFonts w:ascii="Times New Roman" w:hAnsi="Times New Roman"/>
          <w:sz w:val="24"/>
        </w:rPr>
        <w:t>Izjava projektanta</w:t>
      </w:r>
      <w:r>
        <w:rPr>
          <w:rFonts w:ascii="Times New Roman" w:hAnsi="Times New Roman"/>
          <w:sz w:val="24"/>
        </w:rPr>
        <w:t xml:space="preserve"> o usklađenosti glavnog projekta</w:t>
      </w:r>
    </w:p>
    <w:p w:rsidR="00677842" w:rsidRDefault="00677842" w:rsidP="00677842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9. Dopis o obavljkenom kontrolnom isitivanju ispravnosti vanjske hidrantske mreže </w:t>
      </w:r>
    </w:p>
    <w:p w:rsidR="00677842" w:rsidRDefault="00677842" w:rsidP="00677842">
      <w:pPr>
        <w:pStyle w:val="Obinitekst"/>
        <w:numPr>
          <w:ilvl w:val="0"/>
          <w:numId w:val="21"/>
        </w:numPr>
        <w:ind w:left="709" w:hanging="283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ELKRON d.o.o., Giardini 2, Pula</w:t>
      </w:r>
    </w:p>
    <w:p w:rsidR="00677842" w:rsidRDefault="00677842" w:rsidP="00677842">
      <w:pPr>
        <w:pStyle w:val="Obinitekst"/>
        <w:ind w:left="72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- DOPIS o obavlkjenom kontrolnom ispitivanju ispravnosti vanjske hidrantske mreže za gašenje požara, broj: K-SS-H729-1/15, P</w:t>
      </w:r>
      <w:r w:rsidRPr="00EE7F80">
        <w:rPr>
          <w:rFonts w:ascii="Times New Roman" w:hAnsi="Times New Roman"/>
          <w:sz w:val="24"/>
        </w:rPr>
        <w:t>ula,</w:t>
      </w:r>
      <w:r>
        <w:rPr>
          <w:rFonts w:ascii="Times New Roman" w:hAnsi="Times New Roman"/>
          <w:sz w:val="24"/>
        </w:rPr>
        <w:t xml:space="preserve"> 11.05.2015.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b/>
          <w:sz w:val="28"/>
        </w:rPr>
        <w:t>2.TEHNIČKI</w:t>
      </w:r>
      <w:proofErr w:type="gramEnd"/>
      <w:r>
        <w:rPr>
          <w:rFonts w:ascii="Times New Roman" w:hAnsi="Times New Roman"/>
          <w:b/>
          <w:sz w:val="28"/>
        </w:rPr>
        <w:t xml:space="preserve"> DIO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1.</w:t>
      </w:r>
      <w:r w:rsidR="00230A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Tehnički opis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2.</w:t>
      </w:r>
      <w:r w:rsidR="00230ABB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Hidraulički proračun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3. Program kontrole i osiguranja kvalitete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4. Program zbrinjavanja građevinskog otpada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5. Projektirani vijek trajanja građevine i uvjeti za njeno održavanje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Mjere zaštite </w:t>
      </w:r>
      <w:proofErr w:type="gramStart"/>
      <w:r>
        <w:rPr>
          <w:rFonts w:ascii="Times New Roman" w:hAnsi="Times New Roman"/>
          <w:sz w:val="24"/>
          <w:szCs w:val="24"/>
        </w:rPr>
        <w:t>od</w:t>
      </w:r>
      <w:proofErr w:type="gramEnd"/>
      <w:r>
        <w:rPr>
          <w:rFonts w:ascii="Times New Roman" w:hAnsi="Times New Roman"/>
          <w:sz w:val="24"/>
          <w:szCs w:val="24"/>
        </w:rPr>
        <w:t xml:space="preserve"> požara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Mjere zaštite </w:t>
      </w:r>
      <w:proofErr w:type="gramStart"/>
      <w:r>
        <w:rPr>
          <w:rFonts w:ascii="Times New Roman" w:hAnsi="Times New Roman"/>
          <w:sz w:val="24"/>
          <w:szCs w:val="24"/>
        </w:rPr>
        <w:t>na</w:t>
      </w:r>
      <w:proofErr w:type="gramEnd"/>
      <w:r>
        <w:rPr>
          <w:rFonts w:ascii="Times New Roman" w:hAnsi="Times New Roman"/>
          <w:sz w:val="24"/>
          <w:szCs w:val="24"/>
        </w:rPr>
        <w:t xml:space="preserve"> radu</w:t>
      </w:r>
    </w:p>
    <w:p w:rsidR="006A07A6" w:rsidRPr="00E506F9" w:rsidRDefault="006A07A6" w:rsidP="006A07A6">
      <w:pPr>
        <w:pStyle w:val="Obinitekst"/>
        <w:rPr>
          <w:rFonts w:ascii="Times New Roman" w:hAnsi="Times New Roman"/>
          <w:sz w:val="24"/>
          <w:szCs w:val="24"/>
        </w:rPr>
      </w:pPr>
      <w:r w:rsidRPr="00E506F9">
        <w:rPr>
          <w:rFonts w:ascii="Times New Roman" w:hAnsi="Times New Roman"/>
          <w:sz w:val="24"/>
          <w:szCs w:val="24"/>
        </w:rPr>
        <w:t xml:space="preserve">8. Sanacija okoliša po izvođenju radova </w:t>
      </w:r>
    </w:p>
    <w:p w:rsidR="006A07A6" w:rsidRPr="00E506F9" w:rsidRDefault="00C97621" w:rsidP="006A07A6">
      <w:pPr>
        <w:pStyle w:val="Obinitekst"/>
        <w:rPr>
          <w:rFonts w:ascii="Times New Roman" w:hAnsi="Times New Roman"/>
          <w:sz w:val="24"/>
        </w:rPr>
      </w:pPr>
      <w:r w:rsidRPr="00E506F9">
        <w:rPr>
          <w:rFonts w:ascii="Times New Roman" w:hAnsi="Times New Roman"/>
          <w:sz w:val="24"/>
        </w:rPr>
        <w:t>9</w:t>
      </w:r>
      <w:r w:rsidR="006A07A6" w:rsidRPr="00E506F9">
        <w:rPr>
          <w:rFonts w:ascii="Times New Roman" w:hAnsi="Times New Roman"/>
          <w:sz w:val="24"/>
        </w:rPr>
        <w:t>. Troškovnik</w:t>
      </w:r>
    </w:p>
    <w:p w:rsidR="006A07A6" w:rsidRPr="00E506F9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Pr="00E506F9" w:rsidRDefault="006A07A6" w:rsidP="006A07A6">
      <w:pPr>
        <w:pStyle w:val="Obinitekst"/>
        <w:rPr>
          <w:rFonts w:ascii="Times New Roman" w:hAnsi="Times New Roman"/>
          <w:sz w:val="24"/>
        </w:rPr>
      </w:pPr>
      <w:r w:rsidRPr="00E506F9">
        <w:rPr>
          <w:rFonts w:ascii="Times New Roman" w:hAnsi="Times New Roman"/>
          <w:sz w:val="24"/>
        </w:rPr>
        <w:t>12. GRAFIČKI PRILOZI</w:t>
      </w:r>
    </w:p>
    <w:p w:rsidR="006A07A6" w:rsidRPr="00E506F9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Pr="00E506F9" w:rsidRDefault="006A07A6" w:rsidP="00230ABB">
      <w:pPr>
        <w:pStyle w:val="Obinitekst"/>
        <w:rPr>
          <w:rFonts w:ascii="Times New Roman" w:hAnsi="Times New Roman"/>
          <w:sz w:val="24"/>
        </w:rPr>
      </w:pPr>
      <w:r w:rsidRPr="00E506F9">
        <w:rPr>
          <w:rFonts w:ascii="Times New Roman" w:hAnsi="Times New Roman"/>
          <w:sz w:val="24"/>
        </w:rPr>
        <w:t>1.   Situacija</w:t>
      </w:r>
    </w:p>
    <w:p w:rsidR="006A07A6" w:rsidRPr="00E506F9" w:rsidRDefault="006A07A6" w:rsidP="008C6DF7">
      <w:pPr>
        <w:pStyle w:val="Obinitekst"/>
        <w:numPr>
          <w:ilvl w:val="0"/>
          <w:numId w:val="3"/>
        </w:numPr>
        <w:rPr>
          <w:rFonts w:ascii="Times New Roman" w:hAnsi="Times New Roman"/>
          <w:sz w:val="24"/>
        </w:rPr>
      </w:pPr>
      <w:r w:rsidRPr="00E506F9">
        <w:rPr>
          <w:rFonts w:ascii="Times New Roman" w:hAnsi="Times New Roman"/>
          <w:sz w:val="24"/>
        </w:rPr>
        <w:t>Detalj</w:t>
      </w:r>
      <w:r w:rsidR="00C97621" w:rsidRPr="00E506F9">
        <w:rPr>
          <w:rFonts w:ascii="Times New Roman" w:hAnsi="Times New Roman"/>
          <w:sz w:val="24"/>
        </w:rPr>
        <w:t>i</w:t>
      </w:r>
      <w:r w:rsidRPr="00E506F9">
        <w:rPr>
          <w:rFonts w:ascii="Times New Roman" w:hAnsi="Times New Roman"/>
          <w:sz w:val="24"/>
        </w:rPr>
        <w:t xml:space="preserve"> čvor</w:t>
      </w:r>
      <w:r w:rsidR="00C97621" w:rsidRPr="00E506F9">
        <w:rPr>
          <w:rFonts w:ascii="Times New Roman" w:hAnsi="Times New Roman"/>
          <w:sz w:val="24"/>
        </w:rPr>
        <w:t>ov</w:t>
      </w:r>
      <w:r w:rsidR="00E506F9" w:rsidRPr="00E506F9">
        <w:rPr>
          <w:rFonts w:ascii="Times New Roman" w:hAnsi="Times New Roman"/>
          <w:sz w:val="24"/>
        </w:rPr>
        <w:t>a</w:t>
      </w:r>
      <w:r w:rsidR="00C97621" w:rsidRPr="00E506F9">
        <w:rPr>
          <w:rFonts w:ascii="Times New Roman" w:hAnsi="Times New Roman"/>
          <w:sz w:val="24"/>
        </w:rPr>
        <w:t xml:space="preserve"> 1, 1A, AB, 2, 3</w:t>
      </w:r>
    </w:p>
    <w:p w:rsidR="006A07A6" w:rsidRPr="00E506F9" w:rsidRDefault="00E506F9" w:rsidP="008C6DF7">
      <w:pPr>
        <w:pStyle w:val="Obinitekst"/>
        <w:numPr>
          <w:ilvl w:val="0"/>
          <w:numId w:val="3"/>
        </w:numPr>
        <w:rPr>
          <w:rFonts w:ascii="Times New Roman" w:hAnsi="Times New Roman"/>
          <w:sz w:val="24"/>
        </w:rPr>
      </w:pPr>
      <w:r w:rsidRPr="00E506F9">
        <w:rPr>
          <w:rFonts w:ascii="Times New Roman" w:hAnsi="Times New Roman"/>
          <w:sz w:val="24"/>
        </w:rPr>
        <w:t>Detalj križanja EK kablova i vodovoda i zaštita postojećih EK kablova u zoni zahvata</w:t>
      </w:r>
    </w:p>
    <w:p w:rsidR="006A07A6" w:rsidRPr="00E506F9" w:rsidRDefault="00E506F9" w:rsidP="008C6DF7">
      <w:pPr>
        <w:pStyle w:val="Obinitekst"/>
        <w:numPr>
          <w:ilvl w:val="0"/>
          <w:numId w:val="3"/>
        </w:numPr>
        <w:rPr>
          <w:rFonts w:ascii="Times New Roman" w:hAnsi="Times New Roman"/>
          <w:sz w:val="24"/>
        </w:rPr>
      </w:pPr>
      <w:r w:rsidRPr="00E506F9">
        <w:rPr>
          <w:rFonts w:ascii="Times New Roman" w:hAnsi="Times New Roman"/>
          <w:sz w:val="24"/>
        </w:rPr>
        <w:t>Detalj križanja energetskih kablova i vodovoda</w:t>
      </w:r>
    </w:p>
    <w:p w:rsidR="00E506F9" w:rsidRPr="00E506F9" w:rsidRDefault="00E506F9" w:rsidP="00E506F9">
      <w:pPr>
        <w:pStyle w:val="Obinitekst"/>
        <w:ind w:left="360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230ABB" w:rsidRDefault="00230ABB" w:rsidP="006A07A6">
      <w:pPr>
        <w:pStyle w:val="Obinitekst"/>
        <w:rPr>
          <w:rFonts w:ascii="Times New Roman" w:hAnsi="Times New Roman"/>
          <w:sz w:val="24"/>
        </w:rPr>
      </w:pPr>
    </w:p>
    <w:p w:rsidR="00230ABB" w:rsidRDefault="00230ABB" w:rsidP="006A07A6">
      <w:pPr>
        <w:pStyle w:val="Obinitekst"/>
        <w:rPr>
          <w:rFonts w:ascii="Times New Roman" w:hAnsi="Times New Roman"/>
          <w:sz w:val="24"/>
        </w:rPr>
      </w:pPr>
    </w:p>
    <w:p w:rsidR="00C97621" w:rsidRDefault="00C97621" w:rsidP="006A07A6">
      <w:pPr>
        <w:pStyle w:val="Obinitekst"/>
        <w:rPr>
          <w:rFonts w:ascii="Times New Roman" w:hAnsi="Times New Roman"/>
          <w:sz w:val="24"/>
        </w:rPr>
      </w:pPr>
    </w:p>
    <w:p w:rsidR="00C97621" w:rsidRDefault="00C97621" w:rsidP="006A07A6">
      <w:pPr>
        <w:pStyle w:val="Obinitekst"/>
        <w:rPr>
          <w:rFonts w:ascii="Times New Roman" w:hAnsi="Times New Roman"/>
          <w:sz w:val="24"/>
        </w:rPr>
      </w:pPr>
    </w:p>
    <w:p w:rsidR="00C97621" w:rsidRDefault="00C97621" w:rsidP="006A07A6">
      <w:pPr>
        <w:pStyle w:val="Obinitekst"/>
        <w:rPr>
          <w:rFonts w:ascii="Times New Roman" w:hAnsi="Times New Roman"/>
          <w:sz w:val="24"/>
        </w:rPr>
      </w:pPr>
    </w:p>
    <w:p w:rsidR="00230ABB" w:rsidRDefault="006A07A6" w:rsidP="00230ABB">
      <w:pPr>
        <w:pStyle w:val="Obinitekst"/>
        <w:outlineLvl w:val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"MUNTE PROJEKT" d.o.o.</w:t>
      </w:r>
      <w:proofErr w:type="gramEnd"/>
    </w:p>
    <w:p w:rsidR="006A07A6" w:rsidRDefault="006A07A6" w:rsidP="00230ABB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Kolhiđanska br. 6</w:t>
      </w:r>
      <w:r w:rsidR="00230ABB">
        <w:rPr>
          <w:rFonts w:ascii="Times New Roman" w:hAnsi="Times New Roman"/>
          <w:sz w:val="24"/>
        </w:rPr>
        <w:t>, Pula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Temeljen Zakona o gradnji, “Narodne Novine” br. 153/13</w:t>
      </w:r>
      <w:r w:rsidR="00AA722A">
        <w:rPr>
          <w:rFonts w:ascii="Times New Roman" w:hAnsi="Times New Roman"/>
          <w:sz w:val="24"/>
        </w:rPr>
        <w:t>, 20/</w:t>
      </w:r>
      <w:proofErr w:type="gramStart"/>
      <w:r w:rsidR="00AA722A">
        <w:rPr>
          <w:rFonts w:ascii="Times New Roman" w:hAnsi="Times New Roman"/>
          <w:sz w:val="24"/>
        </w:rPr>
        <w:t>17</w:t>
      </w:r>
      <w:r>
        <w:rPr>
          <w:rFonts w:ascii="Times New Roman" w:hAnsi="Times New Roman"/>
          <w:sz w:val="24"/>
        </w:rPr>
        <w:t xml:space="preserve">  izdajem</w:t>
      </w:r>
      <w:proofErr w:type="gramEnd"/>
      <w:r>
        <w:rPr>
          <w:rFonts w:ascii="Times New Roman" w:hAnsi="Times New Roman"/>
          <w:sz w:val="24"/>
        </w:rPr>
        <w:t>: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32"/>
        </w:rPr>
      </w:pPr>
    </w:p>
    <w:p w:rsidR="006A07A6" w:rsidRDefault="006A07A6" w:rsidP="006A07A6">
      <w:pPr>
        <w:pStyle w:val="Obinitekst"/>
        <w:ind w:firstLine="720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            R J E Š E NJ E  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8"/>
        </w:rPr>
        <w:t xml:space="preserve">                                            </w:t>
      </w:r>
      <w:proofErr w:type="gramStart"/>
      <w:r>
        <w:rPr>
          <w:rFonts w:ascii="Times New Roman" w:hAnsi="Times New Roman"/>
          <w:sz w:val="28"/>
        </w:rPr>
        <w:t>broj</w:t>
      </w:r>
      <w:proofErr w:type="gramEnd"/>
      <w:r>
        <w:rPr>
          <w:rFonts w:ascii="Times New Roman" w:hAnsi="Times New Roman"/>
          <w:sz w:val="28"/>
        </w:rPr>
        <w:t>: R</w:t>
      </w:r>
      <w:r w:rsidR="00230ABB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</w:t>
      </w:r>
      <w:r w:rsidR="00230ABB">
        <w:rPr>
          <w:rFonts w:ascii="Times New Roman" w:hAnsi="Times New Roman"/>
          <w:sz w:val="28"/>
        </w:rPr>
        <w:t>09/05/17-I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kojim</w:t>
      </w:r>
      <w:proofErr w:type="gramEnd"/>
      <w:r>
        <w:rPr>
          <w:rFonts w:ascii="Times New Roman" w:hAnsi="Times New Roman"/>
          <w:sz w:val="24"/>
        </w:rPr>
        <w:t xml:space="preserve"> imenujem: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4"/>
        </w:rPr>
      </w:pPr>
      <w:proofErr w:type="gramStart"/>
      <w:r>
        <w:rPr>
          <w:rFonts w:ascii="Times New Roman" w:hAnsi="Times New Roman"/>
          <w:sz w:val="24"/>
        </w:rPr>
        <w:t>za</w:t>
      </w:r>
      <w:proofErr w:type="gramEnd"/>
      <w:r>
        <w:rPr>
          <w:rFonts w:ascii="Times New Roman" w:hAnsi="Times New Roman"/>
          <w:sz w:val="24"/>
        </w:rPr>
        <w:t xml:space="preserve"> projektanta</w:t>
      </w:r>
      <w:r>
        <w:rPr>
          <w:rFonts w:ascii="Times New Roman" w:hAnsi="Times New Roman"/>
          <w:b/>
          <w:sz w:val="24"/>
        </w:rPr>
        <w:t xml:space="preserve">    mr. sc. SERGIO  ŠIROL</w:t>
      </w:r>
      <w:r w:rsidR="00230ABB">
        <w:rPr>
          <w:rFonts w:ascii="Times New Roman" w:hAnsi="Times New Roman"/>
          <w:b/>
          <w:sz w:val="24"/>
        </w:rPr>
        <w:t>,</w:t>
      </w:r>
      <w:r>
        <w:rPr>
          <w:rFonts w:ascii="Times New Roman" w:hAnsi="Times New Roman"/>
          <w:b/>
          <w:sz w:val="24"/>
        </w:rPr>
        <w:t xml:space="preserve"> dipl.ing.građ.</w:t>
      </w:r>
    </w:p>
    <w:p w:rsidR="006A07A6" w:rsidRDefault="006A07A6" w:rsidP="006A07A6">
      <w:pPr>
        <w:pStyle w:val="Obinitekst"/>
        <w:rPr>
          <w:rFonts w:ascii="Times New Roman" w:hAnsi="Times New Roman"/>
          <w:b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projekta</w:t>
      </w:r>
      <w:proofErr w:type="gramEnd"/>
      <w:r>
        <w:rPr>
          <w:rFonts w:ascii="Times New Roman" w:hAnsi="Times New Roman"/>
          <w:sz w:val="24"/>
        </w:rPr>
        <w:t>:  vodovodne mreže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INVESTITOR: </w:t>
      </w:r>
      <w:r w:rsidR="00230ABB">
        <w:rPr>
          <w:rFonts w:ascii="Times New Roman" w:hAnsi="Times New Roman"/>
          <w:sz w:val="24"/>
        </w:rPr>
        <w:t xml:space="preserve">LUČKA UPRAVA </w:t>
      </w:r>
      <w:r w:rsidR="00742180">
        <w:rPr>
          <w:rFonts w:ascii="Times New Roman" w:hAnsi="Times New Roman"/>
          <w:sz w:val="24"/>
        </w:rPr>
        <w:t>PULA, Riva 2, Pula</w:t>
      </w:r>
    </w:p>
    <w:p w:rsidR="006A07A6" w:rsidRDefault="006A07A6" w:rsidP="006A07A6">
      <w:pPr>
        <w:pStyle w:val="Obinitekst"/>
        <w:outlineLvl w:val="0"/>
        <w:rPr>
          <w:rFonts w:ascii="Times New Roman" w:hAnsi="Times New Roman"/>
          <w:sz w:val="24"/>
        </w:rPr>
      </w:pPr>
    </w:p>
    <w:p w:rsidR="00742180" w:rsidRDefault="006A07A6" w:rsidP="006A07A6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GRAÐEVINA: </w:t>
      </w:r>
      <w:r w:rsidR="00742180">
        <w:rPr>
          <w:rFonts w:ascii="Times New Roman" w:hAnsi="Times New Roman"/>
          <w:sz w:val="24"/>
        </w:rPr>
        <w:t>UREĐENJE LUKE OTVORENE ZA JAVNI PROMET</w:t>
      </w:r>
    </w:p>
    <w:p w:rsidR="00742180" w:rsidRDefault="00742180" w:rsidP="006A07A6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VERUDELA PULA</w:t>
      </w:r>
    </w:p>
    <w:p w:rsidR="006A07A6" w:rsidRDefault="00742180" w:rsidP="006A07A6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I FAZA</w:t>
      </w:r>
    </w:p>
    <w:p w:rsidR="006A07A6" w:rsidRDefault="006A07A6" w:rsidP="006A07A6">
      <w:pPr>
        <w:pStyle w:val="Obinitekst"/>
        <w:outlineLvl w:val="0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ZAJEDNIČKA </w:t>
      </w:r>
      <w:proofErr w:type="gramStart"/>
      <w:r>
        <w:rPr>
          <w:rFonts w:ascii="Times New Roman" w:hAnsi="Times New Roman"/>
          <w:sz w:val="24"/>
        </w:rPr>
        <w:t>OZNAKA  PROJEKTA</w:t>
      </w:r>
      <w:proofErr w:type="gramEnd"/>
      <w:r>
        <w:rPr>
          <w:rFonts w:ascii="Times New Roman" w:hAnsi="Times New Roman"/>
          <w:sz w:val="24"/>
        </w:rPr>
        <w:t xml:space="preserve">:   </w:t>
      </w:r>
      <w:r w:rsidR="00742180">
        <w:rPr>
          <w:rFonts w:ascii="Times New Roman" w:hAnsi="Times New Roman"/>
          <w:sz w:val="24"/>
        </w:rPr>
        <w:t>52604/15-I</w:t>
      </w:r>
    </w:p>
    <w:p w:rsidR="006A07A6" w:rsidRDefault="006A07A6" w:rsidP="006A07A6">
      <w:pPr>
        <w:pStyle w:val="Obinitekst"/>
        <w:outlineLvl w:val="0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BROJ PROJEKTA: </w:t>
      </w:r>
      <w:r w:rsidR="00896D1D">
        <w:rPr>
          <w:rFonts w:ascii="Times New Roman" w:hAnsi="Times New Roman"/>
          <w:sz w:val="24"/>
        </w:rPr>
        <w:t xml:space="preserve">  </w:t>
      </w:r>
      <w:r w:rsidR="00742180">
        <w:rPr>
          <w:rFonts w:ascii="Times New Roman" w:hAnsi="Times New Roman"/>
          <w:sz w:val="24"/>
        </w:rPr>
        <w:t>09/05/17-I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Ovo rješenje vrijedi do svršetka projektiranja </w:t>
      </w:r>
      <w:proofErr w:type="gramStart"/>
      <w:r>
        <w:rPr>
          <w:rFonts w:ascii="Times New Roman" w:hAnsi="Times New Roman"/>
          <w:sz w:val="24"/>
        </w:rPr>
        <w:t>ili</w:t>
      </w:r>
      <w:proofErr w:type="gramEnd"/>
      <w:r>
        <w:rPr>
          <w:rFonts w:ascii="Times New Roman" w:hAnsi="Times New Roman"/>
          <w:sz w:val="24"/>
        </w:rPr>
        <w:t xml:space="preserve"> do opoziva.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outlineLvl w:val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Pula,</w:t>
      </w:r>
      <w:r w:rsidR="00742180">
        <w:rPr>
          <w:rFonts w:ascii="Times New Roman" w:hAnsi="Times New Roman"/>
          <w:sz w:val="24"/>
        </w:rPr>
        <w:t xml:space="preserve"> svibnja </w:t>
      </w:r>
      <w:r>
        <w:rPr>
          <w:rFonts w:ascii="Times New Roman" w:hAnsi="Times New Roman"/>
          <w:sz w:val="24"/>
        </w:rPr>
        <w:t>201</w:t>
      </w:r>
      <w:r w:rsidR="00742180">
        <w:rPr>
          <w:rFonts w:ascii="Times New Roman" w:hAnsi="Times New Roman"/>
          <w:sz w:val="24"/>
        </w:rPr>
        <w:t>7.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 w:rsidR="00742180">
        <w:rPr>
          <w:rFonts w:ascii="Times New Roman" w:hAnsi="Times New Roman"/>
          <w:sz w:val="24"/>
        </w:rPr>
        <w:t>g</w:t>
      </w:r>
      <w:r>
        <w:rPr>
          <w:rFonts w:ascii="Times New Roman" w:hAnsi="Times New Roman"/>
          <w:sz w:val="24"/>
        </w:rPr>
        <w:t>od</w:t>
      </w:r>
      <w:proofErr w:type="gramEnd"/>
      <w:r w:rsidR="00742180">
        <w:rPr>
          <w:rFonts w:ascii="Times New Roman" w:hAnsi="Times New Roman"/>
          <w:sz w:val="24"/>
        </w:rPr>
        <w:t>.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Direktor: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</w:t>
      </w:r>
      <w:proofErr w:type="gramStart"/>
      <w:r>
        <w:rPr>
          <w:rFonts w:ascii="Times New Roman" w:hAnsi="Times New Roman"/>
          <w:sz w:val="24"/>
        </w:rPr>
        <w:t>mr.sc</w:t>
      </w:r>
      <w:proofErr w:type="gramEnd"/>
      <w:r>
        <w:rPr>
          <w:rFonts w:ascii="Times New Roman" w:hAnsi="Times New Roman"/>
          <w:sz w:val="24"/>
        </w:rPr>
        <w:t>. SERGIO ŠIROL</w:t>
      </w:r>
      <w:r w:rsidR="00742180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dipl.ing.građ.</w:t>
      </w:r>
    </w:p>
    <w:p w:rsidR="006A07A6" w:rsidRDefault="006A07A6" w:rsidP="006A07A6">
      <w:pPr>
        <w:rPr>
          <w:sz w:val="24"/>
          <w:lang w:val="hr-HR"/>
        </w:rPr>
      </w:pPr>
      <w:r>
        <w:rPr>
          <w:sz w:val="24"/>
          <w:lang w:val="hr-HR"/>
        </w:rPr>
        <w:t xml:space="preserve">                                                      </w:t>
      </w:r>
    </w:p>
    <w:p w:rsidR="006A07A6" w:rsidRDefault="006A07A6" w:rsidP="006A07A6">
      <w:pPr>
        <w:rPr>
          <w:sz w:val="24"/>
          <w:lang w:val="hr-HR"/>
        </w:rPr>
      </w:pPr>
      <w:r>
        <w:rPr>
          <w:sz w:val="24"/>
          <w:lang w:val="hr-HR"/>
        </w:rPr>
        <w:t xml:space="preserve">                                                                                           </w:t>
      </w:r>
      <w:r w:rsidR="00742180">
        <w:rPr>
          <w:sz w:val="24"/>
          <w:lang w:val="hr-HR"/>
        </w:rPr>
        <w:t xml:space="preserve"> </w:t>
      </w:r>
      <w:r>
        <w:rPr>
          <w:sz w:val="24"/>
          <w:lang w:val="hr-HR"/>
        </w:rPr>
        <w:t xml:space="preserve"> (M.P.)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outlineLvl w:val="0"/>
        <w:rPr>
          <w:rFonts w:ascii="Times New Roman" w:hAnsi="Times New Roman"/>
          <w:sz w:val="24"/>
        </w:rPr>
      </w:pPr>
    </w:p>
    <w:p w:rsidR="00742180" w:rsidRDefault="00381E60" w:rsidP="00742180">
      <w:pPr>
        <w:pStyle w:val="Obinitekst"/>
        <w:outlineLvl w:val="0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"MUNTE PROJEKT" d.o.o.</w:t>
      </w:r>
      <w:proofErr w:type="gramEnd"/>
      <w:r>
        <w:rPr>
          <w:rFonts w:ascii="Times New Roman" w:hAnsi="Times New Roman"/>
          <w:sz w:val="24"/>
        </w:rPr>
        <w:t xml:space="preserve"> </w:t>
      </w:r>
    </w:p>
    <w:p w:rsidR="00381E60" w:rsidRDefault="00381E60" w:rsidP="00742180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Kolhiđanska br. 6</w:t>
      </w:r>
      <w:r w:rsidR="00742180">
        <w:rPr>
          <w:rFonts w:ascii="Times New Roman" w:hAnsi="Times New Roman"/>
          <w:sz w:val="24"/>
        </w:rPr>
        <w:t>, Pula</w:t>
      </w:r>
    </w:p>
    <w:p w:rsidR="00381E60" w:rsidRDefault="00381E60" w:rsidP="00381E60">
      <w:pPr>
        <w:pStyle w:val="Obinitekst"/>
        <w:rPr>
          <w:rFonts w:ascii="Times New Roman" w:hAnsi="Times New Roman"/>
          <w:sz w:val="24"/>
        </w:rPr>
      </w:pPr>
    </w:p>
    <w:p w:rsidR="002B18FD" w:rsidRDefault="002B18FD" w:rsidP="002B18FD">
      <w:pPr>
        <w:shd w:val="clear" w:color="auto" w:fill="FFFFFF"/>
        <w:jc w:val="both"/>
        <w:rPr>
          <w:color w:val="222222"/>
          <w:sz w:val="24"/>
          <w:szCs w:val="24"/>
          <w:lang w:val="hr-HR"/>
        </w:rPr>
      </w:pPr>
      <w:proofErr w:type="gramStart"/>
      <w:r>
        <w:rPr>
          <w:sz w:val="24"/>
          <w:szCs w:val="24"/>
        </w:rPr>
        <w:t>Sukladno odredbi čl.</w:t>
      </w:r>
      <w:proofErr w:type="gramEnd"/>
      <w:r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51 i čl.</w:t>
      </w:r>
      <w:proofErr w:type="gramEnd"/>
      <w:r>
        <w:rPr>
          <w:sz w:val="24"/>
          <w:szCs w:val="24"/>
        </w:rPr>
        <w:t xml:space="preserve"> 108, stavak 3, podstavak 2 Zakona </w:t>
      </w:r>
      <w:proofErr w:type="gramStart"/>
      <w:r>
        <w:rPr>
          <w:sz w:val="24"/>
          <w:szCs w:val="24"/>
        </w:rPr>
        <w:t>o  gradnji</w:t>
      </w:r>
      <w:proofErr w:type="gramEnd"/>
      <w:r>
        <w:rPr>
          <w:sz w:val="24"/>
          <w:szCs w:val="24"/>
        </w:rPr>
        <w:t xml:space="preserve"> (NN 153/13, 20/17), </w:t>
      </w:r>
      <w:r>
        <w:rPr>
          <w:color w:val="222222"/>
          <w:spacing w:val="-3"/>
          <w:sz w:val="24"/>
          <w:szCs w:val="24"/>
          <w:lang w:val="hr-HR"/>
        </w:rPr>
        <w:t>u svezi izjave projektanta o usklađenosti glavnog projekta s uvjetima za građenje građevina propisanim prostornim planom i drugim propisima u skladu s kojima mora biti izrađen, kao ovlašteni inženjer (PROJEKTANT) dajem:</w:t>
      </w:r>
    </w:p>
    <w:p w:rsidR="00381E60" w:rsidRDefault="00381E60" w:rsidP="00381E60">
      <w:pPr>
        <w:pStyle w:val="Obinitekst"/>
        <w:rPr>
          <w:rFonts w:ascii="Times New Roman" w:hAnsi="Times New Roman"/>
          <w:sz w:val="24"/>
        </w:rPr>
      </w:pPr>
    </w:p>
    <w:p w:rsidR="00381E60" w:rsidRDefault="00381E60" w:rsidP="00381E60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INVESTITOR: </w:t>
      </w:r>
      <w:r w:rsidR="002B18FD">
        <w:rPr>
          <w:rFonts w:ascii="Times New Roman" w:hAnsi="Times New Roman"/>
          <w:sz w:val="24"/>
        </w:rPr>
        <w:t>LUČKA UPRAVA PULA, Riva 2, Pula</w:t>
      </w:r>
      <w:r>
        <w:rPr>
          <w:rFonts w:ascii="Times New Roman" w:hAnsi="Times New Roman"/>
          <w:sz w:val="24"/>
        </w:rPr>
        <w:t>.</w:t>
      </w:r>
    </w:p>
    <w:p w:rsidR="002B18FD" w:rsidRDefault="00381E60" w:rsidP="00381E60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GRAÐEVINA: </w:t>
      </w:r>
      <w:r w:rsidR="002B18FD">
        <w:rPr>
          <w:rFonts w:ascii="Times New Roman" w:hAnsi="Times New Roman"/>
          <w:sz w:val="24"/>
        </w:rPr>
        <w:t xml:space="preserve">UREĐENJE LUKE OTVORENE ZA JAVNI PROMET </w:t>
      </w:r>
    </w:p>
    <w:p w:rsidR="00381E60" w:rsidRDefault="002B18FD" w:rsidP="00381E60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VERUDELA PULA – I FAZA</w:t>
      </w:r>
    </w:p>
    <w:p w:rsidR="00381E60" w:rsidRDefault="00381E60" w:rsidP="00381E60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ZAJEDNIČKA </w:t>
      </w:r>
      <w:proofErr w:type="gramStart"/>
      <w:r>
        <w:rPr>
          <w:rFonts w:ascii="Times New Roman" w:hAnsi="Times New Roman"/>
          <w:sz w:val="24"/>
        </w:rPr>
        <w:t>OZNAKA  PROJEKTA</w:t>
      </w:r>
      <w:proofErr w:type="gramEnd"/>
      <w:r>
        <w:rPr>
          <w:rFonts w:ascii="Times New Roman" w:hAnsi="Times New Roman"/>
          <w:sz w:val="24"/>
        </w:rPr>
        <w:t xml:space="preserve">:  </w:t>
      </w:r>
      <w:r w:rsidR="002B18FD">
        <w:rPr>
          <w:rFonts w:ascii="Times New Roman" w:hAnsi="Times New Roman"/>
          <w:sz w:val="24"/>
        </w:rPr>
        <w:t>52604/15-I</w:t>
      </w:r>
    </w:p>
    <w:p w:rsidR="00381E60" w:rsidRDefault="00381E60" w:rsidP="00381E60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BROJ PROJEKTA: </w:t>
      </w:r>
      <w:r w:rsidR="002B18FD">
        <w:rPr>
          <w:rFonts w:ascii="Times New Roman" w:hAnsi="Times New Roman"/>
          <w:sz w:val="24"/>
        </w:rPr>
        <w:t>09/05/17-I</w:t>
      </w:r>
    </w:p>
    <w:p w:rsidR="00381E60" w:rsidRDefault="00381E60" w:rsidP="00381E60">
      <w:pPr>
        <w:pStyle w:val="Obinitekst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                                I Z J A V A     </w:t>
      </w:r>
    </w:p>
    <w:p w:rsidR="00381E60" w:rsidRDefault="00381E60" w:rsidP="00381E60">
      <w:pPr>
        <w:pStyle w:val="Obiniteks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</w:t>
      </w:r>
      <w:r w:rsidR="002B18F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</w:t>
      </w:r>
      <w:proofErr w:type="gramStart"/>
      <w:r>
        <w:rPr>
          <w:rFonts w:ascii="Times New Roman" w:hAnsi="Times New Roman"/>
          <w:sz w:val="28"/>
        </w:rPr>
        <w:t>broj</w:t>
      </w:r>
      <w:proofErr w:type="gramEnd"/>
      <w:r>
        <w:rPr>
          <w:rFonts w:ascii="Times New Roman" w:hAnsi="Times New Roman"/>
          <w:sz w:val="28"/>
        </w:rPr>
        <w:t>: R</w:t>
      </w:r>
      <w:r w:rsidR="002B18FD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</w:t>
      </w:r>
      <w:r w:rsidR="002B18FD">
        <w:rPr>
          <w:rFonts w:ascii="Times New Roman" w:hAnsi="Times New Roman"/>
          <w:sz w:val="28"/>
        </w:rPr>
        <w:t>09/05/17-I</w:t>
      </w:r>
    </w:p>
    <w:p w:rsidR="00381E60" w:rsidRDefault="00381E60" w:rsidP="00381E60">
      <w:pPr>
        <w:pStyle w:val="Obinitekst"/>
        <w:rPr>
          <w:rFonts w:ascii="Times New Roman" w:hAnsi="Times New Roman"/>
          <w:sz w:val="28"/>
        </w:rPr>
      </w:pPr>
    </w:p>
    <w:p w:rsidR="00381E60" w:rsidRPr="002B18FD" w:rsidRDefault="00381E60" w:rsidP="00381E60">
      <w:pPr>
        <w:pStyle w:val="Obinitekst"/>
        <w:rPr>
          <w:rFonts w:ascii="Times New Roman" w:hAnsi="Times New Roman"/>
          <w:color w:val="222222"/>
          <w:spacing w:val="-3"/>
          <w:sz w:val="24"/>
          <w:szCs w:val="24"/>
          <w:lang w:val="hr-HR"/>
        </w:rPr>
      </w:pPr>
      <w:r w:rsidRPr="002B18FD">
        <w:rPr>
          <w:rFonts w:ascii="Times New Roman" w:hAnsi="Times New Roman"/>
          <w:color w:val="222222"/>
          <w:spacing w:val="-3"/>
          <w:sz w:val="24"/>
          <w:szCs w:val="24"/>
          <w:lang w:val="hr-HR"/>
        </w:rPr>
        <w:t xml:space="preserve">Ovaj projekt  </w:t>
      </w:r>
      <w:r>
        <w:rPr>
          <w:rFonts w:ascii="Times New Roman" w:hAnsi="Times New Roman"/>
          <w:color w:val="222222"/>
          <w:spacing w:val="-3"/>
          <w:sz w:val="24"/>
          <w:szCs w:val="24"/>
          <w:lang w:val="hr-HR"/>
        </w:rPr>
        <w:t>usklađen je s dokumentima prostornog uređenja:</w:t>
      </w:r>
    </w:p>
    <w:p w:rsidR="00896D1D" w:rsidRPr="002B18F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-   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 xml:space="preserve">Prostornim planom uređenja Grada Pule </w:t>
      </w:r>
    </w:p>
    <w:p w:rsidR="002B18F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   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>"Službene novine Grada Pule" br. 12/06,12/12, 05/14, , 08/14 -</w:t>
      </w:r>
      <w:bookmarkStart w:id="0" w:name="_Hlk481676466"/>
      <w:r w:rsidR="00896D1D" w:rsidRPr="002B18FD">
        <w:rPr>
          <w:color w:val="222222"/>
          <w:spacing w:val="-3"/>
          <w:sz w:val="24"/>
          <w:szCs w:val="24"/>
          <w:lang w:val="hr-HR"/>
        </w:rPr>
        <w:t xml:space="preserve"> pročišćeni tekst</w:t>
      </w:r>
      <w:bookmarkEnd w:id="0"/>
      <w:r w:rsidR="00896D1D" w:rsidRPr="002B18FD">
        <w:rPr>
          <w:color w:val="222222"/>
          <w:spacing w:val="-3"/>
          <w:sz w:val="24"/>
          <w:szCs w:val="24"/>
          <w:lang w:val="hr-HR"/>
        </w:rPr>
        <w:t xml:space="preserve"> , 07/15, 0/15  </w:t>
      </w:r>
      <w:r>
        <w:rPr>
          <w:color w:val="222222"/>
          <w:spacing w:val="-3"/>
          <w:sz w:val="24"/>
          <w:szCs w:val="24"/>
          <w:lang w:val="hr-HR"/>
        </w:rPr>
        <w:t xml:space="preserve">   </w:t>
      </w:r>
    </w:p>
    <w:p w:rsidR="00896D1D" w:rsidRPr="002B18F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    - 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>pročišćeni tekst, 08/14, 07/15, 10/15- pročišćeni tekst, 05/16 i 08/16 -pročišćeni tekst</w:t>
      </w:r>
    </w:p>
    <w:p w:rsidR="00896D1D" w:rsidRPr="002B18F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>-   G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 xml:space="preserve">eneralnim urbanističkim planom Grada Pule </w:t>
      </w:r>
    </w:p>
    <w:p w:rsidR="002B18F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   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 xml:space="preserve">"Službene novine Grada Pule" br. 5a/08, 12/12, 05/14, 08/14 - pročišćeni tekst, 10/14, 13/14, </w:t>
      </w:r>
      <w:r>
        <w:rPr>
          <w:color w:val="222222"/>
          <w:spacing w:val="-3"/>
          <w:sz w:val="24"/>
          <w:szCs w:val="24"/>
          <w:lang w:val="hr-HR"/>
        </w:rPr>
        <w:t xml:space="preserve">  </w:t>
      </w:r>
    </w:p>
    <w:p w:rsidR="00896D1D" w:rsidRPr="002B18F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   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>19/14-pročišćeni tekst, 07/15 i 09/15- pročišćeni tekst</w:t>
      </w:r>
    </w:p>
    <w:p w:rsidR="00381E60" w:rsidRPr="002B18FD" w:rsidRDefault="00381E60" w:rsidP="00381E60">
      <w:pPr>
        <w:shd w:val="clear" w:color="auto" w:fill="FFFFFF"/>
        <w:rPr>
          <w:color w:val="222222"/>
          <w:spacing w:val="-3"/>
          <w:sz w:val="24"/>
          <w:szCs w:val="24"/>
          <w:lang w:val="hr-HR"/>
        </w:rPr>
      </w:pPr>
      <w:r w:rsidRPr="002B18FD">
        <w:rPr>
          <w:color w:val="222222"/>
          <w:spacing w:val="-3"/>
          <w:sz w:val="24"/>
          <w:szCs w:val="24"/>
          <w:lang w:val="hr-HR"/>
        </w:rPr>
        <w:t>i drugim propisima u skladu s kojima mora biti izrađen</w:t>
      </w:r>
      <w:r w:rsidR="002B18FD">
        <w:rPr>
          <w:color w:val="222222"/>
          <w:spacing w:val="-3"/>
          <w:sz w:val="24"/>
          <w:szCs w:val="24"/>
          <w:lang w:val="hr-HR"/>
        </w:rPr>
        <w:t>:</w:t>
      </w:r>
    </w:p>
    <w:p w:rsidR="00381E60" w:rsidRPr="002B18FD" w:rsidRDefault="00381E60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 w:rsidRPr="002B18FD">
        <w:rPr>
          <w:color w:val="222222"/>
          <w:spacing w:val="-3"/>
          <w:sz w:val="24"/>
          <w:szCs w:val="24"/>
          <w:lang w:val="hr-HR"/>
        </w:rPr>
        <w:t> - </w:t>
      </w:r>
      <w:r w:rsidR="002B18FD">
        <w:rPr>
          <w:color w:val="222222"/>
          <w:spacing w:val="-3"/>
          <w:sz w:val="24"/>
          <w:szCs w:val="24"/>
          <w:lang w:val="hr-HR"/>
        </w:rPr>
        <w:t xml:space="preserve"> </w:t>
      </w:r>
      <w:r w:rsidRPr="002B18FD">
        <w:rPr>
          <w:color w:val="222222"/>
          <w:spacing w:val="-3"/>
          <w:sz w:val="24"/>
          <w:szCs w:val="24"/>
          <w:lang w:val="hr-HR"/>
        </w:rPr>
        <w:t>Zakon o prostornom uređenju (NN 153/13)</w:t>
      </w:r>
    </w:p>
    <w:p w:rsidR="00381E60" w:rsidRPr="002B18FD" w:rsidRDefault="002B18FD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- </w:t>
      </w: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Zakon o gradnji (NN 153/13</w:t>
      </w:r>
      <w:r w:rsidR="00AA722A">
        <w:rPr>
          <w:color w:val="222222"/>
          <w:spacing w:val="-3"/>
          <w:sz w:val="24"/>
          <w:szCs w:val="24"/>
          <w:lang w:val="hr-HR"/>
        </w:rPr>
        <w:t>, 20/17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)</w:t>
      </w:r>
    </w:p>
    <w:p w:rsidR="00381E60" w:rsidRPr="002B18FD" w:rsidRDefault="002B18FD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-</w:t>
      </w: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 Zakon o građevnim proizvodima (NN 76/13, 30/14)</w:t>
      </w:r>
    </w:p>
    <w:p w:rsidR="00381E60" w:rsidRPr="002B18FD" w:rsidRDefault="002B18FD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- </w:t>
      </w: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Zakon o zaštiti od buke (NN 30/09, 55/13, 153/13)</w:t>
      </w:r>
    </w:p>
    <w:p w:rsidR="00381E60" w:rsidRPr="002B18FD" w:rsidRDefault="002B18FD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- </w:t>
      </w: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 xml:space="preserve">Pravilnik o načinu utvrđivanja obujma građevine za obračun komunalnog doprinosa </w:t>
      </w:r>
    </w:p>
    <w:p w:rsidR="00381E60" w:rsidRPr="002B18FD" w:rsidRDefault="00381E60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 w:rsidRPr="002B18FD">
        <w:rPr>
          <w:color w:val="222222"/>
          <w:spacing w:val="-3"/>
          <w:sz w:val="24"/>
          <w:szCs w:val="24"/>
          <w:lang w:val="hr-HR"/>
        </w:rPr>
        <w:t xml:space="preserve"> </w:t>
      </w:r>
      <w:r w:rsidR="002B18FD">
        <w:rPr>
          <w:color w:val="222222"/>
          <w:spacing w:val="-3"/>
          <w:sz w:val="24"/>
          <w:szCs w:val="24"/>
          <w:lang w:val="hr-HR"/>
        </w:rPr>
        <w:t xml:space="preserve"> </w:t>
      </w:r>
      <w:r w:rsidRPr="002B18FD">
        <w:rPr>
          <w:color w:val="222222"/>
          <w:spacing w:val="-3"/>
          <w:sz w:val="24"/>
          <w:szCs w:val="24"/>
          <w:lang w:val="hr-HR"/>
        </w:rPr>
        <w:t xml:space="preserve"> </w:t>
      </w:r>
      <w:r w:rsidR="002B18FD">
        <w:rPr>
          <w:color w:val="222222"/>
          <w:spacing w:val="-3"/>
          <w:sz w:val="24"/>
          <w:szCs w:val="24"/>
          <w:lang w:val="hr-HR"/>
        </w:rPr>
        <w:t xml:space="preserve"> </w:t>
      </w:r>
      <w:r w:rsidRPr="002B18FD">
        <w:rPr>
          <w:color w:val="222222"/>
          <w:spacing w:val="-3"/>
          <w:sz w:val="24"/>
          <w:szCs w:val="24"/>
          <w:lang w:val="hr-HR"/>
        </w:rPr>
        <w:t xml:space="preserve"> (NN 136/06, 135/10, 14/11, 55/12)</w:t>
      </w:r>
    </w:p>
    <w:p w:rsidR="00381E60" w:rsidRPr="002B18FD" w:rsidRDefault="002B18FD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-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 P</w:t>
      </w: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ravilnik o obveznom sadržaju i opremanju projekata građevina (NN 64/14, 41/15)</w:t>
      </w:r>
    </w:p>
    <w:p w:rsidR="00381E60" w:rsidRDefault="00381E60" w:rsidP="00381E60">
      <w:pPr>
        <w:shd w:val="clear" w:color="auto" w:fill="FFFFFF"/>
        <w:rPr>
          <w:rFonts w:ascii="Arial" w:hAnsi="Arial" w:cs="Arial"/>
          <w:color w:val="222222"/>
          <w:sz w:val="19"/>
          <w:szCs w:val="19"/>
          <w:lang w:val="hr-HR"/>
        </w:rPr>
      </w:pPr>
      <w:r>
        <w:rPr>
          <w:rFonts w:ascii="Arial" w:hAnsi="Arial" w:cs="Arial"/>
          <w:color w:val="FF0000"/>
          <w:spacing w:val="-3"/>
          <w:sz w:val="19"/>
          <w:szCs w:val="19"/>
          <w:lang w:val="hr-HR"/>
        </w:rPr>
        <w:t> </w:t>
      </w:r>
    </w:p>
    <w:p w:rsidR="00381E60" w:rsidRDefault="00381E60" w:rsidP="002B18FD">
      <w:pPr>
        <w:shd w:val="clear" w:color="auto" w:fill="FFFFFF"/>
        <w:rPr>
          <w:sz w:val="24"/>
        </w:rPr>
      </w:pPr>
      <w:r>
        <w:rPr>
          <w:rFonts w:ascii="Arial" w:hAnsi="Arial" w:cs="Arial"/>
          <w:color w:val="FF0000"/>
          <w:spacing w:val="-3"/>
          <w:sz w:val="19"/>
          <w:szCs w:val="19"/>
          <w:lang w:val="hr-HR"/>
        </w:rPr>
        <w:t> </w:t>
      </w:r>
    </w:p>
    <w:p w:rsidR="00381E60" w:rsidRDefault="00381E60" w:rsidP="00381E60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Projektant:</w:t>
      </w:r>
    </w:p>
    <w:p w:rsidR="00381E60" w:rsidRDefault="00381E60" w:rsidP="00381E60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mr</w:t>
      </w:r>
      <w:proofErr w:type="gramEnd"/>
      <w:r>
        <w:rPr>
          <w:rFonts w:ascii="Times New Roman" w:hAnsi="Times New Roman"/>
          <w:sz w:val="24"/>
        </w:rPr>
        <w:t xml:space="preserve">. sc.  </w:t>
      </w:r>
      <w:proofErr w:type="gramStart"/>
      <w:r>
        <w:rPr>
          <w:rFonts w:ascii="Times New Roman" w:hAnsi="Times New Roman"/>
          <w:sz w:val="24"/>
        </w:rPr>
        <w:t>SERGIO  ŠIROL</w:t>
      </w:r>
      <w:proofErr w:type="gramEnd"/>
      <w:r>
        <w:rPr>
          <w:rFonts w:ascii="Times New Roman" w:hAnsi="Times New Roman"/>
          <w:sz w:val="24"/>
        </w:rPr>
        <w:t xml:space="preserve">  dipl.ing.građ.             </w:t>
      </w:r>
      <w:proofErr w:type="gramStart"/>
      <w:r>
        <w:rPr>
          <w:rFonts w:ascii="Times New Roman" w:hAnsi="Times New Roman"/>
          <w:sz w:val="24"/>
        </w:rPr>
        <w:t>(M.P.)</w:t>
      </w:r>
      <w:proofErr w:type="gramEnd"/>
    </w:p>
    <w:p w:rsidR="00381E60" w:rsidRDefault="00381E60" w:rsidP="00381E60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OIB: 86788419116</w:t>
      </w:r>
    </w:p>
    <w:p w:rsidR="00381E60" w:rsidRDefault="00381E60" w:rsidP="00381E60">
      <w:pPr>
        <w:pStyle w:val="Obinitekst"/>
        <w:rPr>
          <w:rFonts w:ascii="Times New Roman" w:hAnsi="Times New Roman"/>
          <w:sz w:val="24"/>
        </w:rPr>
      </w:pPr>
    </w:p>
    <w:p w:rsidR="00381E60" w:rsidRDefault="00381E60" w:rsidP="00381E60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Rješenjem broj 290 klasa: UP/I-360-01/99-01/290 projektant je upisan </w:t>
      </w:r>
      <w:proofErr w:type="gramStart"/>
      <w:r>
        <w:rPr>
          <w:rFonts w:ascii="Times New Roman" w:hAnsi="Times New Roman"/>
          <w:sz w:val="24"/>
        </w:rPr>
        <w:t>u  hrvatskoj</w:t>
      </w:r>
      <w:proofErr w:type="gramEnd"/>
      <w:r>
        <w:rPr>
          <w:rFonts w:ascii="Times New Roman" w:hAnsi="Times New Roman"/>
          <w:sz w:val="24"/>
        </w:rPr>
        <w:t xml:space="preserve"> komori  inženjera u imenik “Ovlaštenog inženjera graditeljstva” pod brojem 290.</w:t>
      </w:r>
    </w:p>
    <w:p w:rsidR="00381E60" w:rsidRDefault="00381E60" w:rsidP="00381E60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:rsidR="00381E60" w:rsidRDefault="00381E60" w:rsidP="00381E60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 Puli</w:t>
      </w:r>
      <w:r w:rsidR="002B18FD">
        <w:rPr>
          <w:rFonts w:ascii="Times New Roman" w:hAnsi="Times New Roman"/>
          <w:sz w:val="24"/>
        </w:rPr>
        <w:t xml:space="preserve">, svibnja </w:t>
      </w:r>
      <w:r>
        <w:rPr>
          <w:rFonts w:ascii="Times New Roman" w:hAnsi="Times New Roman"/>
          <w:sz w:val="24"/>
        </w:rPr>
        <w:t>2017</w:t>
      </w:r>
      <w:r w:rsidR="002B18FD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god</w:t>
      </w:r>
      <w:proofErr w:type="gramEnd"/>
      <w:r>
        <w:rPr>
          <w:rFonts w:ascii="Times New Roman" w:hAnsi="Times New Roman"/>
          <w:sz w:val="24"/>
        </w:rPr>
        <w:t xml:space="preserve">.                                                       Direktor:                                                        </w:t>
      </w:r>
    </w:p>
    <w:p w:rsidR="00381E60" w:rsidRDefault="00381E60" w:rsidP="00381E60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</w:t>
      </w:r>
      <w:proofErr w:type="gramStart"/>
      <w:r>
        <w:rPr>
          <w:rFonts w:ascii="Times New Roman" w:hAnsi="Times New Roman"/>
          <w:sz w:val="24"/>
        </w:rPr>
        <w:t>mr.sc</w:t>
      </w:r>
      <w:proofErr w:type="gramEnd"/>
      <w:r>
        <w:rPr>
          <w:rFonts w:ascii="Times New Roman" w:hAnsi="Times New Roman"/>
          <w:sz w:val="24"/>
        </w:rPr>
        <w:t xml:space="preserve">. SERGIO  ŠIROL dipl.ing.građ.  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2B18FD" w:rsidRDefault="002B18FD" w:rsidP="002B18FD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</w:t>
      </w:r>
    </w:p>
    <w:p w:rsidR="006A07A6" w:rsidRDefault="002B18FD" w:rsidP="00C30D45">
      <w:pPr>
        <w:pStyle w:val="Obinitekst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</w:rPr>
        <w:t xml:space="preserve">            </w:t>
      </w:r>
      <w:r w:rsidR="006A07A6">
        <w:rPr>
          <w:rFonts w:ascii="Times New Roman" w:hAnsi="Times New Roman"/>
          <w:sz w:val="24"/>
          <w:szCs w:val="24"/>
        </w:rPr>
        <w:t>INVESTITOR:</w:t>
      </w:r>
      <w:r w:rsidR="006A07A6">
        <w:rPr>
          <w:rFonts w:ascii="Times New Roman" w:hAnsi="Times New Roman"/>
          <w:b/>
          <w:sz w:val="24"/>
          <w:szCs w:val="24"/>
        </w:rPr>
        <w:t xml:space="preserve">                      </w:t>
      </w:r>
      <w:r>
        <w:rPr>
          <w:rFonts w:ascii="Times New Roman" w:hAnsi="Times New Roman"/>
          <w:b/>
          <w:sz w:val="24"/>
          <w:szCs w:val="24"/>
        </w:rPr>
        <w:t>LUČKA UPRAVA PULA, Riva 2,</w:t>
      </w:r>
    </w:p>
    <w:p w:rsidR="006A07A6" w:rsidRDefault="006A07A6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OIB:</w:t>
      </w:r>
      <w:r w:rsidR="002B18FD">
        <w:rPr>
          <w:rFonts w:ascii="Times New Roman" w:hAnsi="Times New Roman"/>
          <w:b/>
          <w:sz w:val="24"/>
          <w:szCs w:val="24"/>
        </w:rPr>
        <w:t xml:space="preserve"> 98035365721</w:t>
      </w:r>
    </w:p>
    <w:p w:rsidR="006A07A6" w:rsidRDefault="006A07A6" w:rsidP="00C30D45">
      <w:pPr>
        <w:pStyle w:val="Obinitekst"/>
        <w:ind w:left="709" w:right="-136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GRAÐEVINA:</w:t>
      </w:r>
      <w:r>
        <w:rPr>
          <w:rFonts w:ascii="Times New Roman" w:hAnsi="Times New Roman"/>
          <w:b/>
          <w:sz w:val="24"/>
          <w:szCs w:val="24"/>
        </w:rPr>
        <w:t xml:space="preserve">                     </w:t>
      </w:r>
      <w:r w:rsidR="00C30D45">
        <w:rPr>
          <w:rFonts w:ascii="Times New Roman" w:hAnsi="Times New Roman"/>
          <w:b/>
          <w:sz w:val="24"/>
          <w:szCs w:val="24"/>
        </w:rPr>
        <w:t xml:space="preserve"> UREĐENJE LUKE OTVORENE ZA JAVNI PROMET</w:t>
      </w:r>
    </w:p>
    <w:p w:rsidR="00C30D45" w:rsidRDefault="00C30D45" w:rsidP="00C30D45">
      <w:pPr>
        <w:pStyle w:val="Obinitekst"/>
        <w:ind w:left="709" w:right="-136"/>
        <w:outlineLvl w:val="0"/>
        <w:rPr>
          <w:rFonts w:ascii="Times New Roman" w:hAnsi="Times New Roman"/>
          <w:b/>
          <w:sz w:val="24"/>
          <w:szCs w:val="24"/>
        </w:rPr>
      </w:pPr>
      <w:r w:rsidRPr="00C30D45">
        <w:rPr>
          <w:rFonts w:ascii="Times New Roman" w:hAnsi="Times New Roman"/>
          <w:b/>
          <w:sz w:val="24"/>
          <w:szCs w:val="24"/>
        </w:rPr>
        <w:t xml:space="preserve">               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Pr="00C30D45">
        <w:rPr>
          <w:rFonts w:ascii="Times New Roman" w:hAnsi="Times New Roman"/>
          <w:b/>
          <w:sz w:val="24"/>
          <w:szCs w:val="24"/>
        </w:rPr>
        <w:t xml:space="preserve">VERUDELA </w:t>
      </w:r>
      <w:r>
        <w:rPr>
          <w:rFonts w:ascii="Times New Roman" w:hAnsi="Times New Roman"/>
          <w:b/>
          <w:sz w:val="24"/>
          <w:szCs w:val="24"/>
        </w:rPr>
        <w:t>PULA – I FAZA</w:t>
      </w:r>
    </w:p>
    <w:p w:rsidR="00C30D45" w:rsidRDefault="006A07A6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LOKACIJA:</w:t>
      </w:r>
      <w:r>
        <w:rPr>
          <w:rFonts w:ascii="Times New Roman" w:hAnsi="Times New Roman"/>
          <w:b/>
          <w:sz w:val="24"/>
          <w:szCs w:val="24"/>
        </w:rPr>
        <w:t xml:space="preserve">                         </w:t>
      </w:r>
      <w:r w:rsidR="00C30D45"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k.č</w:t>
      </w:r>
      <w:proofErr w:type="gramEnd"/>
      <w:r>
        <w:rPr>
          <w:rFonts w:ascii="Times New Roman" w:hAnsi="Times New Roman"/>
          <w:b/>
          <w:sz w:val="24"/>
          <w:szCs w:val="24"/>
        </w:rPr>
        <w:t xml:space="preserve">. </w:t>
      </w:r>
      <w:r w:rsidR="00C30D45">
        <w:rPr>
          <w:rFonts w:ascii="Times New Roman" w:hAnsi="Times New Roman"/>
          <w:b/>
          <w:sz w:val="24"/>
          <w:szCs w:val="24"/>
        </w:rPr>
        <w:t xml:space="preserve">br. 4858/1, k.č. br. 4859/50 i dijelu morskog </w:t>
      </w:r>
    </w:p>
    <w:p w:rsidR="006A07A6" w:rsidRDefault="00C30D45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proofErr w:type="gramStart"/>
      <w:r>
        <w:rPr>
          <w:rFonts w:ascii="Times New Roman" w:hAnsi="Times New Roman"/>
          <w:b/>
          <w:sz w:val="24"/>
          <w:szCs w:val="24"/>
        </w:rPr>
        <w:t>akvatorija</w:t>
      </w:r>
      <w:proofErr w:type="gramEnd"/>
      <w:r>
        <w:rPr>
          <w:rFonts w:ascii="Times New Roman" w:hAnsi="Times New Roman"/>
          <w:b/>
          <w:sz w:val="24"/>
          <w:szCs w:val="24"/>
        </w:rPr>
        <w:t>,</w:t>
      </w:r>
      <w:r w:rsidR="006A07A6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sve</w:t>
      </w:r>
      <w:r w:rsidR="006A07A6">
        <w:rPr>
          <w:rFonts w:ascii="Times New Roman" w:hAnsi="Times New Roman"/>
          <w:b/>
          <w:sz w:val="24"/>
          <w:szCs w:val="24"/>
        </w:rPr>
        <w:t xml:space="preserve"> k.o. </w:t>
      </w:r>
      <w:r>
        <w:rPr>
          <w:rFonts w:ascii="Times New Roman" w:hAnsi="Times New Roman"/>
          <w:b/>
          <w:sz w:val="24"/>
          <w:szCs w:val="24"/>
        </w:rPr>
        <w:t>Pula</w:t>
      </w:r>
    </w:p>
    <w:p w:rsidR="006A07A6" w:rsidRDefault="006A07A6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FAZA PROJEKTA:</w:t>
      </w:r>
      <w:r>
        <w:rPr>
          <w:rFonts w:ascii="Times New Roman" w:hAnsi="Times New Roman"/>
          <w:b/>
          <w:sz w:val="24"/>
          <w:szCs w:val="24"/>
        </w:rPr>
        <w:t xml:space="preserve">              GLAVNI PROJEKT</w:t>
      </w:r>
    </w:p>
    <w:p w:rsidR="00C30D45" w:rsidRDefault="006A07A6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VRSTA PROJEKTA:</w:t>
      </w:r>
      <w:r>
        <w:rPr>
          <w:rFonts w:ascii="Times New Roman" w:hAnsi="Times New Roman"/>
          <w:b/>
          <w:sz w:val="24"/>
          <w:szCs w:val="24"/>
        </w:rPr>
        <w:t xml:space="preserve">           </w:t>
      </w:r>
      <w:r w:rsidR="00C30D45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 xml:space="preserve">PROJEKT INSTALACIJA </w:t>
      </w:r>
      <w:r w:rsidR="00C30D45">
        <w:rPr>
          <w:rFonts w:ascii="Times New Roman" w:hAnsi="Times New Roman"/>
          <w:b/>
          <w:sz w:val="24"/>
          <w:szCs w:val="24"/>
        </w:rPr>
        <w:t xml:space="preserve">DOVODA </w:t>
      </w:r>
      <w:proofErr w:type="gramStart"/>
      <w:r w:rsidR="00C30D45">
        <w:rPr>
          <w:rFonts w:ascii="Times New Roman" w:hAnsi="Times New Roman"/>
          <w:b/>
          <w:sz w:val="24"/>
          <w:szCs w:val="24"/>
        </w:rPr>
        <w:t>I  ODVODA</w:t>
      </w:r>
      <w:proofErr w:type="gramEnd"/>
      <w:r w:rsidR="00C30D45">
        <w:rPr>
          <w:rFonts w:ascii="Times New Roman" w:hAnsi="Times New Roman"/>
          <w:b/>
          <w:sz w:val="24"/>
          <w:szCs w:val="24"/>
        </w:rPr>
        <w:t xml:space="preserve"> </w:t>
      </w:r>
    </w:p>
    <w:p w:rsidR="006A07A6" w:rsidRDefault="00C30D45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</w:t>
      </w:r>
      <w:r>
        <w:rPr>
          <w:rFonts w:ascii="Times New Roman" w:hAnsi="Times New Roman"/>
          <w:b/>
          <w:sz w:val="24"/>
          <w:szCs w:val="24"/>
        </w:rPr>
        <w:t>VODE</w:t>
      </w:r>
    </w:p>
    <w:p w:rsidR="006A07A6" w:rsidRDefault="006A07A6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ZAJED.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OZNAKA  PROJ</w:t>
      </w:r>
      <w:proofErr w:type="gramEnd"/>
      <w:r>
        <w:rPr>
          <w:rFonts w:ascii="Times New Roman" w:hAnsi="Times New Roman"/>
          <w:sz w:val="24"/>
          <w:szCs w:val="24"/>
        </w:rPr>
        <w:t>.: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r w:rsidR="00C30D45">
        <w:rPr>
          <w:rFonts w:ascii="Times New Roman" w:hAnsi="Times New Roman"/>
          <w:b/>
          <w:sz w:val="24"/>
          <w:szCs w:val="24"/>
        </w:rPr>
        <w:t xml:space="preserve"> 52604/15-I</w:t>
      </w:r>
    </w:p>
    <w:p w:rsidR="006A07A6" w:rsidRDefault="006A07A6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BROJ PROJEKTA:              </w:t>
      </w:r>
      <w:r w:rsidR="00C30D45">
        <w:rPr>
          <w:rFonts w:ascii="Times New Roman" w:hAnsi="Times New Roman"/>
          <w:sz w:val="24"/>
          <w:szCs w:val="24"/>
        </w:rPr>
        <w:t xml:space="preserve"> </w:t>
      </w:r>
      <w:r w:rsidR="00C30D45">
        <w:rPr>
          <w:rFonts w:ascii="Times New Roman" w:hAnsi="Times New Roman"/>
          <w:b/>
          <w:sz w:val="24"/>
          <w:szCs w:val="24"/>
        </w:rPr>
        <w:t>09/05/17-I</w:t>
      </w:r>
    </w:p>
    <w:p w:rsidR="006A07A6" w:rsidRDefault="006A07A6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</w:p>
    <w:p w:rsidR="006A07A6" w:rsidRDefault="006A07A6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</w:p>
    <w:p w:rsidR="006A07A6" w:rsidRDefault="006A07A6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</w:p>
    <w:p w:rsidR="006A07A6" w:rsidRDefault="006A07A6" w:rsidP="006A07A6">
      <w:pPr>
        <w:pStyle w:val="Obinitekst"/>
        <w:ind w:left="709"/>
        <w:rPr>
          <w:rFonts w:ascii="Times New Roman" w:hAnsi="Times New Roman"/>
          <w:sz w:val="28"/>
          <w:szCs w:val="24"/>
        </w:rPr>
      </w:pPr>
    </w:p>
    <w:p w:rsidR="006A07A6" w:rsidRDefault="006A07A6" w:rsidP="006A07A6">
      <w:pPr>
        <w:pStyle w:val="Obinitekst"/>
        <w:ind w:left="709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Datum izrade:                          </w:t>
      </w:r>
      <w:r w:rsidR="00C30D45">
        <w:rPr>
          <w:rFonts w:ascii="Times New Roman" w:hAnsi="Times New Roman"/>
          <w:b/>
          <w:sz w:val="24"/>
          <w:szCs w:val="24"/>
        </w:rPr>
        <w:t>svibnja</w:t>
      </w:r>
      <w:r>
        <w:rPr>
          <w:rFonts w:ascii="Times New Roman" w:hAnsi="Times New Roman"/>
          <w:b/>
          <w:sz w:val="24"/>
          <w:szCs w:val="24"/>
        </w:rPr>
        <w:t xml:space="preserve"> 201</w:t>
      </w:r>
      <w:r w:rsidR="00C30D45">
        <w:rPr>
          <w:rFonts w:ascii="Times New Roman" w:hAnsi="Times New Roman"/>
          <w:b/>
          <w:sz w:val="24"/>
          <w:szCs w:val="24"/>
        </w:rPr>
        <w:t>7.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b/>
          <w:sz w:val="24"/>
          <w:szCs w:val="24"/>
        </w:rPr>
        <w:t>god</w:t>
      </w:r>
      <w:proofErr w:type="gramEnd"/>
      <w:r>
        <w:rPr>
          <w:rFonts w:ascii="Times New Roman" w:hAnsi="Times New Roman"/>
          <w:b/>
          <w:sz w:val="24"/>
          <w:szCs w:val="24"/>
        </w:rPr>
        <w:t>.</w:t>
      </w: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Pr="00C30D45" w:rsidRDefault="006A07A6" w:rsidP="006A07A6">
      <w:pPr>
        <w:pStyle w:val="Obinitekst"/>
        <w:ind w:left="720"/>
        <w:rPr>
          <w:rFonts w:ascii="Times New Roman" w:hAnsi="Times New Roman"/>
          <w:b/>
          <w:sz w:val="32"/>
          <w:szCs w:val="32"/>
        </w:rPr>
      </w:pPr>
      <w:r w:rsidRPr="00C30D45">
        <w:rPr>
          <w:rFonts w:ascii="Times New Roman" w:hAnsi="Times New Roman"/>
          <w:b/>
          <w:sz w:val="32"/>
          <w:szCs w:val="32"/>
        </w:rPr>
        <w:t xml:space="preserve">                            2.</w:t>
      </w:r>
      <w:r w:rsidR="00C30D45" w:rsidRPr="00C30D45">
        <w:rPr>
          <w:rFonts w:ascii="Times New Roman" w:hAnsi="Times New Roman"/>
          <w:b/>
          <w:sz w:val="32"/>
          <w:szCs w:val="32"/>
        </w:rPr>
        <w:t xml:space="preserve"> </w:t>
      </w:r>
      <w:proofErr w:type="gramStart"/>
      <w:r w:rsidRPr="00C30D45">
        <w:rPr>
          <w:rFonts w:ascii="Times New Roman" w:hAnsi="Times New Roman"/>
          <w:b/>
          <w:sz w:val="32"/>
          <w:szCs w:val="32"/>
        </w:rPr>
        <w:t>TEHNIČKI  DIO</w:t>
      </w:r>
      <w:proofErr w:type="gramEnd"/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ind w:left="709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PROJEKTANT:                      </w:t>
      </w:r>
      <w:r>
        <w:rPr>
          <w:rFonts w:ascii="Times New Roman" w:hAnsi="Times New Roman"/>
          <w:b/>
          <w:sz w:val="24"/>
          <w:szCs w:val="24"/>
        </w:rPr>
        <w:t>mr.sc. SERGIO ŠIROL</w:t>
      </w:r>
      <w:r w:rsidR="00C30D45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dipl.ing.građ.</w:t>
      </w: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703E37" w:rsidRDefault="00703E37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1.0. TEHNIČKI OPIS</w:t>
      </w: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1.1. </w:t>
      </w:r>
      <w:r w:rsidR="00C30D45">
        <w:rPr>
          <w:rFonts w:ascii="Times New Roman" w:hAnsi="Times New Roman"/>
          <w:b/>
          <w:sz w:val="24"/>
        </w:rPr>
        <w:t>RJEŠENJE VODOVODNE MREŽE</w:t>
      </w:r>
    </w:p>
    <w:p w:rsidR="00C30D45" w:rsidRDefault="00C30D45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</w:p>
    <w:p w:rsidR="00C30D45" w:rsidRDefault="00C30D45" w:rsidP="00C30D45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Na zahtjev naručitelja LUČKA UPRAVA PULA, Riva 2, Pula, OIB: 98035365721 pristupilo se je izradi glavnog projekta vodovodne mreže UREĐENJA LUKE OTVORENE ZA JAVNI PROMET VERUDELA PUL</w:t>
      </w:r>
      <w:r w:rsidR="00A922DB">
        <w:rPr>
          <w:rFonts w:ascii="Times New Roman" w:hAnsi="Times New Roman"/>
          <w:sz w:val="24"/>
        </w:rPr>
        <w:t xml:space="preserve">A – I FAZA, </w:t>
      </w:r>
      <w:r>
        <w:rPr>
          <w:rFonts w:ascii="Times New Roman" w:hAnsi="Times New Roman"/>
          <w:sz w:val="24"/>
        </w:rPr>
        <w:t xml:space="preserve">u Puli i to </w:t>
      </w:r>
      <w:proofErr w:type="gramStart"/>
      <w:r>
        <w:rPr>
          <w:rFonts w:ascii="Times New Roman" w:hAnsi="Times New Roman"/>
          <w:sz w:val="24"/>
        </w:rPr>
        <w:t>na</w:t>
      </w:r>
      <w:proofErr w:type="gramEnd"/>
      <w:r>
        <w:rPr>
          <w:rFonts w:ascii="Times New Roman" w:hAnsi="Times New Roman"/>
          <w:sz w:val="24"/>
        </w:rPr>
        <w:t xml:space="preserve"> k.č. </w:t>
      </w:r>
      <w:r w:rsidR="00A922DB">
        <w:rPr>
          <w:rFonts w:ascii="Times New Roman" w:hAnsi="Times New Roman"/>
          <w:sz w:val="24"/>
        </w:rPr>
        <w:t xml:space="preserve">4858/1, k.č. </w:t>
      </w:r>
      <w:r>
        <w:rPr>
          <w:rFonts w:ascii="Times New Roman" w:hAnsi="Times New Roman"/>
          <w:sz w:val="24"/>
        </w:rPr>
        <w:t>4</w:t>
      </w:r>
      <w:r w:rsidR="00A922DB">
        <w:rPr>
          <w:rFonts w:ascii="Times New Roman" w:hAnsi="Times New Roman"/>
          <w:sz w:val="24"/>
        </w:rPr>
        <w:t>859//50 i u dijelu morskog akvatorija, sve k.o. Pula</w:t>
      </w:r>
      <w:r>
        <w:rPr>
          <w:rFonts w:ascii="Times New Roman" w:hAnsi="Times New Roman"/>
          <w:sz w:val="24"/>
        </w:rPr>
        <w:t>.</w:t>
      </w:r>
    </w:p>
    <w:p w:rsidR="008C2F37" w:rsidRDefault="008C2F37" w:rsidP="008C2F37">
      <w:pPr>
        <w:pStyle w:val="Obinitekst"/>
        <w:rPr>
          <w:rFonts w:ascii="Times New Roman" w:hAnsi="Times New Roman"/>
          <w:sz w:val="24"/>
        </w:rPr>
      </w:pPr>
    </w:p>
    <w:p w:rsidR="008C2F37" w:rsidRPr="008C2F37" w:rsidRDefault="008C2F37" w:rsidP="008C2F37">
      <w:pPr>
        <w:pStyle w:val="Obinitekst"/>
        <w:rPr>
          <w:rFonts w:ascii="Times New Roman" w:hAnsi="Times New Roman"/>
          <w:sz w:val="24"/>
        </w:rPr>
      </w:pPr>
      <w:r w:rsidRPr="008C2F37">
        <w:rPr>
          <w:rFonts w:ascii="Times New Roman" w:hAnsi="Times New Roman"/>
          <w:sz w:val="24"/>
        </w:rPr>
        <w:t xml:space="preserve">Namjena zahvata: luka otvorena za javni promet (uređenje </w:t>
      </w:r>
      <w:proofErr w:type="gramStart"/>
      <w:r w:rsidRPr="008C2F37">
        <w:rPr>
          <w:rFonts w:ascii="Times New Roman" w:hAnsi="Times New Roman"/>
          <w:sz w:val="24"/>
        </w:rPr>
        <w:t>luke</w:t>
      </w:r>
      <w:proofErr w:type="gramEnd"/>
      <w:r w:rsidRPr="008C2F37">
        <w:rPr>
          <w:rFonts w:ascii="Times New Roman" w:hAnsi="Times New Roman"/>
          <w:sz w:val="24"/>
        </w:rPr>
        <w:t xml:space="preserve"> i gradnja zgrade). </w:t>
      </w:r>
    </w:p>
    <w:p w:rsidR="008C2F37" w:rsidRPr="008C2F37" w:rsidRDefault="008C2F37" w:rsidP="008C2F37">
      <w:pPr>
        <w:pStyle w:val="Obinitekst"/>
        <w:rPr>
          <w:rFonts w:ascii="Times New Roman" w:hAnsi="Times New Roman"/>
          <w:sz w:val="24"/>
        </w:rPr>
      </w:pPr>
      <w:r w:rsidRPr="008C2F37">
        <w:rPr>
          <w:rFonts w:ascii="Times New Roman" w:hAnsi="Times New Roman"/>
          <w:sz w:val="24"/>
        </w:rPr>
        <w:t xml:space="preserve">Građevina luke </w:t>
      </w:r>
      <w:proofErr w:type="gramStart"/>
      <w:r w:rsidRPr="008C2F37">
        <w:rPr>
          <w:rFonts w:ascii="Times New Roman" w:hAnsi="Times New Roman"/>
          <w:sz w:val="24"/>
        </w:rPr>
        <w:t>ima  četiri</w:t>
      </w:r>
      <w:proofErr w:type="gramEnd"/>
      <w:r w:rsidRPr="008C2F37">
        <w:rPr>
          <w:rFonts w:ascii="Times New Roman" w:hAnsi="Times New Roman"/>
          <w:sz w:val="24"/>
        </w:rPr>
        <w:t xml:space="preserve"> funkcionalne jedinice: </w:t>
      </w:r>
    </w:p>
    <w:p w:rsidR="008C2F37" w:rsidRPr="008C2F37" w:rsidRDefault="008C2F37" w:rsidP="008C2F37">
      <w:pPr>
        <w:pStyle w:val="Obinitekst"/>
        <w:rPr>
          <w:rFonts w:ascii="Times New Roman" w:hAnsi="Times New Roman"/>
          <w:sz w:val="24"/>
        </w:rPr>
      </w:pPr>
      <w:proofErr w:type="gramStart"/>
      <w:r w:rsidRPr="008C2F37">
        <w:rPr>
          <w:rFonts w:ascii="Times New Roman" w:hAnsi="Times New Roman"/>
          <w:sz w:val="24"/>
        </w:rPr>
        <w:t>parkirna</w:t>
      </w:r>
      <w:proofErr w:type="gramEnd"/>
      <w:r w:rsidRPr="008C2F37">
        <w:rPr>
          <w:rFonts w:ascii="Times New Roman" w:hAnsi="Times New Roman"/>
          <w:sz w:val="24"/>
        </w:rPr>
        <w:t xml:space="preserve"> mjesta –FAZA II</w:t>
      </w:r>
    </w:p>
    <w:p w:rsidR="008C2F37" w:rsidRPr="008C2F37" w:rsidRDefault="008C2F37" w:rsidP="008C2F37">
      <w:pPr>
        <w:pStyle w:val="Obinitekst"/>
        <w:rPr>
          <w:rFonts w:ascii="Times New Roman" w:hAnsi="Times New Roman"/>
          <w:sz w:val="24"/>
        </w:rPr>
      </w:pPr>
      <w:proofErr w:type="gramStart"/>
      <w:r w:rsidRPr="008C2F37">
        <w:rPr>
          <w:rFonts w:ascii="Times New Roman" w:hAnsi="Times New Roman"/>
          <w:sz w:val="24"/>
        </w:rPr>
        <w:t>uredski</w:t>
      </w:r>
      <w:proofErr w:type="gramEnd"/>
      <w:r w:rsidRPr="008C2F37">
        <w:rPr>
          <w:rFonts w:ascii="Times New Roman" w:hAnsi="Times New Roman"/>
          <w:sz w:val="24"/>
        </w:rPr>
        <w:t xml:space="preserve"> prostori unutar zgrade –FAZA II</w:t>
      </w:r>
    </w:p>
    <w:p w:rsidR="008C2F37" w:rsidRPr="008C2F37" w:rsidRDefault="008C2F37" w:rsidP="008C2F37">
      <w:pPr>
        <w:pStyle w:val="Obinitekst"/>
        <w:rPr>
          <w:rFonts w:ascii="Times New Roman" w:hAnsi="Times New Roman"/>
          <w:sz w:val="24"/>
        </w:rPr>
      </w:pPr>
      <w:proofErr w:type="gramStart"/>
      <w:r w:rsidRPr="008C2F37">
        <w:rPr>
          <w:rFonts w:ascii="Times New Roman" w:hAnsi="Times New Roman"/>
          <w:sz w:val="24"/>
        </w:rPr>
        <w:t>sanitarni</w:t>
      </w:r>
      <w:proofErr w:type="gramEnd"/>
      <w:r w:rsidRPr="008C2F37">
        <w:rPr>
          <w:rFonts w:ascii="Times New Roman" w:hAnsi="Times New Roman"/>
          <w:sz w:val="24"/>
        </w:rPr>
        <w:t xml:space="preserve"> čvor unutar zgrade –FAZA II</w:t>
      </w:r>
    </w:p>
    <w:p w:rsidR="008C2F37" w:rsidRPr="008C2F37" w:rsidRDefault="008C2F37" w:rsidP="008C2F37">
      <w:pPr>
        <w:pStyle w:val="Obinitekst"/>
        <w:rPr>
          <w:rFonts w:ascii="Times New Roman" w:hAnsi="Times New Roman"/>
          <w:sz w:val="24"/>
        </w:rPr>
      </w:pPr>
      <w:proofErr w:type="gramStart"/>
      <w:r w:rsidRPr="008C2F37">
        <w:rPr>
          <w:rFonts w:ascii="Times New Roman" w:hAnsi="Times New Roman"/>
          <w:sz w:val="24"/>
        </w:rPr>
        <w:t>fiksni</w:t>
      </w:r>
      <w:proofErr w:type="gramEnd"/>
      <w:r w:rsidRPr="008C2F37">
        <w:rPr>
          <w:rFonts w:ascii="Times New Roman" w:hAnsi="Times New Roman"/>
          <w:sz w:val="24"/>
        </w:rPr>
        <w:t xml:space="preserve"> i plutajući gatovi –FAZA I</w:t>
      </w:r>
    </w:p>
    <w:p w:rsidR="00C30D45" w:rsidRDefault="00C30D45" w:rsidP="00C30D45">
      <w:pPr>
        <w:pStyle w:val="Obinitekst"/>
        <w:rPr>
          <w:rFonts w:ascii="Times New Roman" w:hAnsi="Times New Roman"/>
          <w:sz w:val="24"/>
        </w:rPr>
      </w:pPr>
    </w:p>
    <w:p w:rsidR="00E61B25" w:rsidRDefault="00C30D45" w:rsidP="00C30D45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Ovim projektom</w:t>
      </w:r>
      <w:r w:rsidR="00DD0E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riješena je </w:t>
      </w:r>
      <w:r w:rsidR="00DD0ED0">
        <w:rPr>
          <w:rFonts w:ascii="Times New Roman" w:hAnsi="Times New Roman"/>
          <w:sz w:val="24"/>
        </w:rPr>
        <w:t>1.</w:t>
      </w:r>
      <w:proofErr w:type="gramEnd"/>
      <w:r w:rsidR="00DD0ED0">
        <w:rPr>
          <w:rFonts w:ascii="Times New Roman" w:hAnsi="Times New Roman"/>
          <w:sz w:val="24"/>
        </w:rPr>
        <w:t xml:space="preserve"> </w:t>
      </w:r>
      <w:proofErr w:type="gramStart"/>
      <w:r w:rsidR="00DD0ED0">
        <w:rPr>
          <w:rFonts w:ascii="Times New Roman" w:hAnsi="Times New Roman"/>
          <w:sz w:val="24"/>
        </w:rPr>
        <w:t>faza</w:t>
      </w:r>
      <w:proofErr w:type="gramEnd"/>
      <w:r w:rsidR="00DD0ED0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vodovodn</w:t>
      </w:r>
      <w:r w:rsidR="00DD0ED0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 xml:space="preserve"> mreža za potrebe protupožarne zaštite i sanitarne potrošnje</w:t>
      </w:r>
      <w:r w:rsidR="00DD0ED0">
        <w:rPr>
          <w:rFonts w:ascii="Times New Roman" w:hAnsi="Times New Roman"/>
          <w:sz w:val="24"/>
        </w:rPr>
        <w:t xml:space="preserve"> – dovod vode do ormarića za opskrbu brodica vodom</w:t>
      </w:r>
      <w:r w:rsidR="00E61B25">
        <w:rPr>
          <w:rFonts w:ascii="Times New Roman" w:hAnsi="Times New Roman"/>
          <w:sz w:val="24"/>
        </w:rPr>
        <w:t xml:space="preserve"> koji su predviđeni na fiksnom molu.</w:t>
      </w:r>
    </w:p>
    <w:p w:rsidR="00E61B25" w:rsidRPr="00E61B25" w:rsidRDefault="00E61B25" w:rsidP="00E61B25">
      <w:pPr>
        <w:pStyle w:val="Obinitekst"/>
        <w:rPr>
          <w:rFonts w:ascii="Times New Roman" w:hAnsi="Times New Roman"/>
          <w:sz w:val="24"/>
        </w:rPr>
      </w:pPr>
      <w:r w:rsidRPr="00E61B25">
        <w:rPr>
          <w:rFonts w:ascii="Times New Roman" w:hAnsi="Times New Roman"/>
          <w:sz w:val="24"/>
        </w:rPr>
        <w:t xml:space="preserve">Za potrebe </w:t>
      </w:r>
      <w:proofErr w:type="gramStart"/>
      <w:r w:rsidRPr="00E61B25">
        <w:rPr>
          <w:rFonts w:ascii="Times New Roman" w:hAnsi="Times New Roman"/>
          <w:sz w:val="24"/>
        </w:rPr>
        <w:t>luke</w:t>
      </w:r>
      <w:proofErr w:type="gramEnd"/>
      <w:r w:rsidRPr="00E61B25">
        <w:rPr>
          <w:rFonts w:ascii="Times New Roman" w:hAnsi="Times New Roman"/>
          <w:sz w:val="24"/>
        </w:rPr>
        <w:t xml:space="preserve"> predviđa se izgradnja fiksnog pristupnog mola – valobrana, na stupovima; na koje se povezuje plutajuće pontonske gatove putem pomičnog pristupnog mosta.</w:t>
      </w:r>
    </w:p>
    <w:p w:rsidR="00E61B25" w:rsidRPr="00E61B25" w:rsidRDefault="00E61B25" w:rsidP="00E61B25">
      <w:pPr>
        <w:pStyle w:val="Obinitekst"/>
        <w:rPr>
          <w:rFonts w:ascii="Times New Roman" w:hAnsi="Times New Roman"/>
          <w:sz w:val="24"/>
        </w:rPr>
      </w:pPr>
      <w:r w:rsidRPr="00E61B25">
        <w:rPr>
          <w:rFonts w:ascii="Times New Roman" w:hAnsi="Times New Roman"/>
          <w:sz w:val="24"/>
        </w:rPr>
        <w:t xml:space="preserve">Predmet ovog elaborata su fiksni molovi </w:t>
      </w:r>
      <w:proofErr w:type="gramStart"/>
      <w:r w:rsidRPr="00E61B25">
        <w:rPr>
          <w:rFonts w:ascii="Times New Roman" w:hAnsi="Times New Roman"/>
          <w:sz w:val="24"/>
        </w:rPr>
        <w:t>na</w:t>
      </w:r>
      <w:proofErr w:type="gramEnd"/>
      <w:r w:rsidRPr="00E61B25">
        <w:rPr>
          <w:rFonts w:ascii="Times New Roman" w:hAnsi="Times New Roman"/>
          <w:sz w:val="24"/>
        </w:rPr>
        <w:t xml:space="preserve"> betonskim stupovima. </w:t>
      </w:r>
    </w:p>
    <w:p w:rsidR="00E61B25" w:rsidRPr="00E61B25" w:rsidRDefault="00E61B25" w:rsidP="00E61B25">
      <w:pPr>
        <w:pStyle w:val="Obinitekst"/>
        <w:rPr>
          <w:rFonts w:ascii="Times New Roman" w:hAnsi="Times New Roman"/>
          <w:sz w:val="24"/>
        </w:rPr>
      </w:pPr>
      <w:r w:rsidRPr="00E61B25">
        <w:rPr>
          <w:rFonts w:ascii="Times New Roman" w:hAnsi="Times New Roman"/>
          <w:sz w:val="24"/>
        </w:rPr>
        <w:t>Pristupni fiksni valobran je na koti + 1</w:t>
      </w:r>
      <w:proofErr w:type="gramStart"/>
      <w:r w:rsidRPr="00E61B25">
        <w:rPr>
          <w:rFonts w:ascii="Times New Roman" w:hAnsi="Times New Roman"/>
          <w:sz w:val="24"/>
        </w:rPr>
        <w:t>,30</w:t>
      </w:r>
      <w:proofErr w:type="gramEnd"/>
      <w:r w:rsidRPr="00E61B25">
        <w:rPr>
          <w:rFonts w:ascii="Times New Roman" w:hAnsi="Times New Roman"/>
          <w:sz w:val="24"/>
        </w:rPr>
        <w:t xml:space="preserve"> nad morem.</w:t>
      </w:r>
    </w:p>
    <w:p w:rsidR="00E61B25" w:rsidRPr="00E61B25" w:rsidRDefault="00E61B25" w:rsidP="00E61B25">
      <w:pPr>
        <w:pStyle w:val="Obinitekst"/>
        <w:rPr>
          <w:rFonts w:ascii="Times New Roman" w:hAnsi="Times New Roman"/>
          <w:sz w:val="24"/>
        </w:rPr>
      </w:pPr>
      <w:r w:rsidRPr="00E61B25">
        <w:rPr>
          <w:rFonts w:ascii="Times New Roman" w:hAnsi="Times New Roman"/>
          <w:sz w:val="24"/>
        </w:rPr>
        <w:t xml:space="preserve">Plutajući pontoni nisu predmet ovog elaborata, </w:t>
      </w:r>
      <w:proofErr w:type="gramStart"/>
      <w:r w:rsidRPr="00E61B25">
        <w:rPr>
          <w:rFonts w:ascii="Times New Roman" w:hAnsi="Times New Roman"/>
          <w:sz w:val="24"/>
        </w:rPr>
        <w:t>te</w:t>
      </w:r>
      <w:proofErr w:type="gramEnd"/>
      <w:r w:rsidRPr="00E61B25">
        <w:rPr>
          <w:rFonts w:ascii="Times New Roman" w:hAnsi="Times New Roman"/>
          <w:sz w:val="24"/>
        </w:rPr>
        <w:t xml:space="preserve"> za njih vodi zasebni postupak u pogledu ispunjavanja uvjeta iz pomorskog zakonika, ali je izgradnja fiksnih molova sukladno lokacijskoj dozvoli preduvjet za njihovo postavljanje. </w:t>
      </w:r>
    </w:p>
    <w:p w:rsidR="00C30D45" w:rsidRDefault="00C30D45" w:rsidP="00C30D45">
      <w:pPr>
        <w:pStyle w:val="Obinitekst"/>
        <w:rPr>
          <w:rFonts w:ascii="Times New Roman" w:hAnsi="Times New Roman"/>
          <w:sz w:val="24"/>
        </w:rPr>
      </w:pPr>
    </w:p>
    <w:p w:rsidR="00AA722A" w:rsidRPr="00E83A8F" w:rsidRDefault="00AA722A" w:rsidP="00C30D45">
      <w:pPr>
        <w:pStyle w:val="Obinitekst"/>
        <w:rPr>
          <w:rFonts w:ascii="Times New Roman" w:hAnsi="Times New Roman"/>
          <w:sz w:val="24"/>
        </w:rPr>
      </w:pPr>
      <w:r w:rsidRPr="00AA722A">
        <w:rPr>
          <w:rFonts w:ascii="Times New Roman" w:hAnsi="Times New Roman"/>
          <w:sz w:val="24"/>
        </w:rPr>
        <w:t xml:space="preserve">Neposredno uz predmetnu lučicu postoji izgrađen interni vodovodni </w:t>
      </w:r>
      <w:proofErr w:type="gramStart"/>
      <w:r w:rsidRPr="00AA722A">
        <w:rPr>
          <w:rFonts w:ascii="Times New Roman" w:hAnsi="Times New Roman"/>
          <w:sz w:val="24"/>
        </w:rPr>
        <w:t>vod  PEHD</w:t>
      </w:r>
      <w:proofErr w:type="gramEnd"/>
      <w:r w:rsidRPr="00AA722A">
        <w:rPr>
          <w:rFonts w:ascii="Times New Roman" w:hAnsi="Times New Roman"/>
          <w:sz w:val="24"/>
        </w:rPr>
        <w:t xml:space="preserve"> DN 110 </w:t>
      </w:r>
      <w:r w:rsidR="00137701">
        <w:rPr>
          <w:rFonts w:ascii="Times New Roman" w:hAnsi="Times New Roman"/>
          <w:sz w:val="24"/>
        </w:rPr>
        <w:t>s</w:t>
      </w:r>
      <w:r w:rsidRPr="00AA722A">
        <w:rPr>
          <w:rFonts w:ascii="Times New Roman" w:hAnsi="Times New Roman"/>
          <w:sz w:val="24"/>
        </w:rPr>
        <w:t xml:space="preserve">a hidrantom. Na predmetnom hidrantu postoji dovoljna količina vode za potrebe vanjske </w:t>
      </w:r>
      <w:r w:rsidRPr="00E83A8F">
        <w:rPr>
          <w:rFonts w:ascii="Times New Roman" w:hAnsi="Times New Roman"/>
          <w:sz w:val="24"/>
        </w:rPr>
        <w:t>vodovodne mreže Q=600 l/</w:t>
      </w:r>
      <w:proofErr w:type="gramStart"/>
      <w:r w:rsidRPr="00E83A8F">
        <w:rPr>
          <w:rFonts w:ascii="Times New Roman" w:hAnsi="Times New Roman"/>
          <w:sz w:val="24"/>
        </w:rPr>
        <w:t>min  i</w:t>
      </w:r>
      <w:proofErr w:type="gramEnd"/>
      <w:r w:rsidRPr="00E83A8F">
        <w:rPr>
          <w:rFonts w:ascii="Times New Roman" w:hAnsi="Times New Roman"/>
          <w:sz w:val="24"/>
        </w:rPr>
        <w:t xml:space="preserve">  raspoloživi pritisak </w:t>
      </w:r>
      <w:r w:rsidR="00E83A8F">
        <w:rPr>
          <w:rFonts w:ascii="Times New Roman" w:hAnsi="Times New Roman"/>
          <w:sz w:val="24"/>
        </w:rPr>
        <w:t xml:space="preserve">više </w:t>
      </w:r>
      <w:r w:rsidRPr="00E83A8F">
        <w:rPr>
          <w:rFonts w:ascii="Times New Roman" w:hAnsi="Times New Roman"/>
          <w:sz w:val="24"/>
        </w:rPr>
        <w:t>od H=</w:t>
      </w:r>
      <w:r w:rsidR="00E83A8F" w:rsidRPr="00E83A8F">
        <w:rPr>
          <w:rFonts w:ascii="Times New Roman" w:hAnsi="Times New Roman"/>
          <w:sz w:val="24"/>
        </w:rPr>
        <w:t>2,50</w:t>
      </w:r>
      <w:r w:rsidRPr="00E83A8F">
        <w:rPr>
          <w:rFonts w:ascii="Times New Roman" w:hAnsi="Times New Roman"/>
          <w:sz w:val="24"/>
        </w:rPr>
        <w:t xml:space="preserve"> </w:t>
      </w:r>
      <w:r w:rsidR="00E83A8F" w:rsidRPr="00E83A8F">
        <w:rPr>
          <w:rFonts w:ascii="Times New Roman" w:hAnsi="Times New Roman"/>
          <w:sz w:val="24"/>
        </w:rPr>
        <w:t>bara</w:t>
      </w:r>
      <w:r w:rsidRPr="00E83A8F">
        <w:rPr>
          <w:rFonts w:ascii="Times New Roman" w:hAnsi="Times New Roman"/>
          <w:sz w:val="24"/>
        </w:rPr>
        <w:t>.</w:t>
      </w:r>
    </w:p>
    <w:p w:rsidR="00C30D45" w:rsidRDefault="00C30D45" w:rsidP="00C30D45">
      <w:pPr>
        <w:pStyle w:val="Obinitekst"/>
        <w:rPr>
          <w:rFonts w:ascii="Times New Roman" w:hAnsi="Times New Roman"/>
          <w:sz w:val="24"/>
        </w:rPr>
      </w:pPr>
    </w:p>
    <w:p w:rsidR="00C30D45" w:rsidRDefault="00A922DB" w:rsidP="00C30D45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Vodovodna mreža </w:t>
      </w:r>
      <w:r w:rsidR="00C30D45">
        <w:rPr>
          <w:rFonts w:ascii="Times New Roman" w:hAnsi="Times New Roman"/>
          <w:sz w:val="24"/>
        </w:rPr>
        <w:t xml:space="preserve">obuhvaća dovod vode od spoja na postojeću mrežu </w:t>
      </w:r>
      <w:r w:rsidRPr="00F17B17">
        <w:rPr>
          <w:rFonts w:ascii="Times New Roman" w:hAnsi="Times New Roman"/>
          <w:sz w:val="24"/>
        </w:rPr>
        <w:t>Ø</w:t>
      </w:r>
      <w:r>
        <w:rPr>
          <w:rFonts w:ascii="Times New Roman" w:hAnsi="Times New Roman"/>
          <w:sz w:val="24"/>
        </w:rPr>
        <w:t>10</w:t>
      </w:r>
      <w:r w:rsidRPr="00F17B17">
        <w:rPr>
          <w:rFonts w:ascii="Times New Roman" w:hAnsi="Times New Roman"/>
          <w:sz w:val="24"/>
        </w:rPr>
        <w:t>0mm</w:t>
      </w:r>
      <w:r>
        <w:rPr>
          <w:rFonts w:ascii="Times New Roman" w:hAnsi="Times New Roman"/>
          <w:sz w:val="24"/>
        </w:rPr>
        <w:t xml:space="preserve"> </w:t>
      </w:r>
      <w:r w:rsidR="00C30D45">
        <w:rPr>
          <w:rFonts w:ascii="Times New Roman" w:hAnsi="Times New Roman"/>
          <w:sz w:val="24"/>
        </w:rPr>
        <w:t xml:space="preserve">iza postojećeg </w:t>
      </w:r>
      <w:r>
        <w:rPr>
          <w:rFonts w:ascii="Times New Roman" w:hAnsi="Times New Roman"/>
          <w:sz w:val="24"/>
        </w:rPr>
        <w:t xml:space="preserve">hidranta </w:t>
      </w:r>
      <w:r w:rsidR="00C30D45">
        <w:rPr>
          <w:rFonts w:ascii="Times New Roman" w:hAnsi="Times New Roman"/>
          <w:sz w:val="24"/>
        </w:rPr>
        <w:t>do pojedinih nadzemnih hidranata NH</w:t>
      </w:r>
      <w:r>
        <w:rPr>
          <w:rFonts w:ascii="Times New Roman" w:hAnsi="Times New Roman"/>
          <w:sz w:val="24"/>
        </w:rPr>
        <w:t>1 i NH2</w:t>
      </w:r>
      <w:r w:rsidR="00C30D45">
        <w:rPr>
          <w:rFonts w:ascii="Times New Roman" w:hAnsi="Times New Roman"/>
          <w:sz w:val="24"/>
        </w:rPr>
        <w:t xml:space="preserve"> </w:t>
      </w:r>
      <w:r w:rsidR="00C30D45" w:rsidRPr="00F17B17">
        <w:rPr>
          <w:rFonts w:ascii="Times New Roman" w:hAnsi="Times New Roman"/>
          <w:sz w:val="24"/>
        </w:rPr>
        <w:t>Ø80mm</w:t>
      </w:r>
      <w:r>
        <w:rPr>
          <w:rFonts w:ascii="Times New Roman" w:hAnsi="Times New Roman"/>
          <w:sz w:val="24"/>
        </w:rPr>
        <w:t xml:space="preserve">, te dalje do pojedinih </w:t>
      </w:r>
      <w:proofErr w:type="gramStart"/>
      <w:r>
        <w:rPr>
          <w:rFonts w:ascii="Times New Roman" w:hAnsi="Times New Roman"/>
          <w:sz w:val="24"/>
        </w:rPr>
        <w:t xml:space="preserve">ormarića </w:t>
      </w:r>
      <w:r w:rsidR="00C30D4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za</w:t>
      </w:r>
      <w:proofErr w:type="gramEnd"/>
      <w:r>
        <w:rPr>
          <w:rFonts w:ascii="Times New Roman" w:hAnsi="Times New Roman"/>
          <w:sz w:val="24"/>
        </w:rPr>
        <w:t xml:space="preserve"> priključak brodica na vodu i struju, </w:t>
      </w:r>
      <w:r w:rsidR="00C30D45">
        <w:rPr>
          <w:rFonts w:ascii="Times New Roman" w:hAnsi="Times New Roman"/>
          <w:sz w:val="24"/>
        </w:rPr>
        <w:t>koji su smješteni</w:t>
      </w:r>
      <w:r>
        <w:rPr>
          <w:rFonts w:ascii="Times New Roman" w:hAnsi="Times New Roman"/>
          <w:sz w:val="24"/>
        </w:rPr>
        <w:t xml:space="preserve"> kako je prikazano u priloženoj situaciji. </w:t>
      </w:r>
      <w:r w:rsidR="00C30D45">
        <w:rPr>
          <w:rFonts w:ascii="Times New Roman" w:hAnsi="Times New Roman"/>
          <w:sz w:val="24"/>
        </w:rPr>
        <w:t xml:space="preserve">Uz svaki nadzemni hidrant predviđen je hidrantski ormarić </w:t>
      </w:r>
      <w:proofErr w:type="gramStart"/>
      <w:r w:rsidR="00C30D45">
        <w:rPr>
          <w:rFonts w:ascii="Times New Roman" w:hAnsi="Times New Roman"/>
          <w:sz w:val="24"/>
        </w:rPr>
        <w:t>sa</w:t>
      </w:r>
      <w:proofErr w:type="gramEnd"/>
      <w:r w:rsidR="00C30D45">
        <w:rPr>
          <w:rFonts w:ascii="Times New Roman" w:hAnsi="Times New Roman"/>
          <w:sz w:val="24"/>
        </w:rPr>
        <w:t xml:space="preserve"> hidrantskom opremom. </w:t>
      </w:r>
    </w:p>
    <w:p w:rsidR="00C30D45" w:rsidRDefault="00C30D45" w:rsidP="00C30D45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Cjelokupna instalacija </w:t>
      </w:r>
      <w:r w:rsidR="00A922DB">
        <w:rPr>
          <w:rFonts w:ascii="Times New Roman" w:hAnsi="Times New Roman"/>
          <w:sz w:val="24"/>
        </w:rPr>
        <w:t xml:space="preserve">vodovodne mreže </w:t>
      </w:r>
      <w:r>
        <w:rPr>
          <w:rFonts w:ascii="Times New Roman" w:hAnsi="Times New Roman"/>
          <w:sz w:val="24"/>
        </w:rPr>
        <w:t xml:space="preserve">predviđa se </w:t>
      </w:r>
      <w:r w:rsidR="00A922DB">
        <w:rPr>
          <w:rFonts w:ascii="Times New Roman" w:hAnsi="Times New Roman"/>
          <w:sz w:val="24"/>
        </w:rPr>
        <w:t xml:space="preserve">polietilenskim </w:t>
      </w:r>
      <w:r>
        <w:rPr>
          <w:rFonts w:ascii="Times New Roman" w:hAnsi="Times New Roman"/>
          <w:sz w:val="24"/>
        </w:rPr>
        <w:t>cijevima</w:t>
      </w:r>
      <w:r w:rsidR="00634FF4">
        <w:rPr>
          <w:rFonts w:ascii="Times New Roman" w:hAnsi="Times New Roman"/>
          <w:sz w:val="24"/>
        </w:rPr>
        <w:t xml:space="preserve"> PE 100 SDR 17 za NP 10 </w:t>
      </w:r>
      <w:proofErr w:type="gramStart"/>
      <w:r w:rsidR="00634FF4">
        <w:rPr>
          <w:rFonts w:ascii="Times New Roman" w:hAnsi="Times New Roman"/>
          <w:sz w:val="24"/>
        </w:rPr>
        <w:t>bara</w:t>
      </w:r>
      <w:proofErr w:type="gramEnd"/>
      <w:r>
        <w:rPr>
          <w:rFonts w:ascii="Times New Roman" w:hAnsi="Times New Roman"/>
          <w:sz w:val="24"/>
        </w:rPr>
        <w:t>, te odgovarajućim fazonskim komadima i armaturama.</w:t>
      </w:r>
    </w:p>
    <w:p w:rsidR="00DD0ED0" w:rsidRDefault="00DD0ED0" w:rsidP="00C30D45">
      <w:pPr>
        <w:pStyle w:val="Obinitekst"/>
        <w:rPr>
          <w:rFonts w:ascii="Times New Roman" w:hAnsi="Times New Roman"/>
          <w:sz w:val="24"/>
        </w:rPr>
      </w:pPr>
    </w:p>
    <w:p w:rsidR="00C9211A" w:rsidRPr="00152906" w:rsidRDefault="00C9211A" w:rsidP="00C9211A">
      <w:pPr>
        <w:pStyle w:val="Obinitekst"/>
        <w:rPr>
          <w:rFonts w:ascii="Times New Roman" w:hAnsi="Times New Roman"/>
          <w:sz w:val="24"/>
        </w:rPr>
      </w:pPr>
      <w:r w:rsidRPr="00152906">
        <w:rPr>
          <w:rFonts w:ascii="Times New Roman" w:hAnsi="Times New Roman"/>
          <w:sz w:val="24"/>
        </w:rPr>
        <w:t xml:space="preserve">Sam spoj </w:t>
      </w:r>
      <w:proofErr w:type="gramStart"/>
      <w:r w:rsidRPr="00152906">
        <w:rPr>
          <w:rFonts w:ascii="Times New Roman" w:hAnsi="Times New Roman"/>
          <w:sz w:val="24"/>
        </w:rPr>
        <w:t>na</w:t>
      </w:r>
      <w:proofErr w:type="gramEnd"/>
      <w:r w:rsidRPr="00152906">
        <w:rPr>
          <w:rFonts w:ascii="Times New Roman" w:hAnsi="Times New Roman"/>
          <w:sz w:val="24"/>
        </w:rPr>
        <w:t xml:space="preserve"> postojeću vodovodnu mrežu izvesti će se kako je prikazano u detalju čvora “1”. 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C9211A" w:rsidRDefault="00C9211A" w:rsidP="00AD52FA">
      <w:pPr>
        <w:pStyle w:val="Obinitekst"/>
        <w:rPr>
          <w:rFonts w:ascii="Times New Roman" w:hAnsi="Times New Roman"/>
          <w:sz w:val="24"/>
        </w:rPr>
      </w:pPr>
    </w:p>
    <w:p w:rsidR="00C9211A" w:rsidRDefault="00C9211A" w:rsidP="00AD52FA">
      <w:pPr>
        <w:pStyle w:val="Obinitekst"/>
        <w:rPr>
          <w:rFonts w:ascii="Times New Roman" w:hAnsi="Times New Roman"/>
          <w:sz w:val="24"/>
        </w:rPr>
      </w:pPr>
    </w:p>
    <w:p w:rsidR="00C9211A" w:rsidRDefault="00C9211A" w:rsidP="00AD52FA">
      <w:pPr>
        <w:pStyle w:val="Obinitekst"/>
        <w:rPr>
          <w:rFonts w:ascii="Times New Roman" w:hAnsi="Times New Roman"/>
          <w:sz w:val="24"/>
        </w:rPr>
      </w:pPr>
    </w:p>
    <w:p w:rsidR="00C9211A" w:rsidRDefault="00C9211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1.2. PREDVIĐENI GRADITELJSKI ZAHVATI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 dijelu gdje je potrebno izvesti križanje energetskih instalacija sa tlačnim vodom svako križanje potrebno je rješiti prema detalju križanja dato na grafičkom </w:t>
      </w:r>
      <w:proofErr w:type="gramStart"/>
      <w:r>
        <w:rPr>
          <w:rFonts w:ascii="Times New Roman" w:hAnsi="Times New Roman"/>
          <w:sz w:val="24"/>
        </w:rPr>
        <w:t>prilogu .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Sve energetske kabele potrebno je ubaciti u PVC ili TPE zaštitnu cijev dužine 200 </w:t>
      </w:r>
      <w:proofErr w:type="gramStart"/>
      <w:r>
        <w:rPr>
          <w:rFonts w:ascii="Times New Roman" w:hAnsi="Times New Roman"/>
          <w:sz w:val="24"/>
        </w:rPr>
        <w:t>cm  te</w:t>
      </w:r>
      <w:proofErr w:type="gramEnd"/>
      <w:r>
        <w:rPr>
          <w:rFonts w:ascii="Times New Roman" w:hAnsi="Times New Roman"/>
          <w:sz w:val="24"/>
        </w:rPr>
        <w:t xml:space="preserve"> postaviti sloj betona deb. 5 cm ispod i iznad cijevi. Iznad tako postavljene zaštite predviđa se postava </w:t>
      </w:r>
      <w:proofErr w:type="gramStart"/>
      <w:r>
        <w:rPr>
          <w:rFonts w:ascii="Times New Roman" w:hAnsi="Times New Roman"/>
          <w:sz w:val="24"/>
        </w:rPr>
        <w:t>sloja  plastičnog</w:t>
      </w:r>
      <w:proofErr w:type="gramEnd"/>
      <w:r>
        <w:rPr>
          <w:rFonts w:ascii="Times New Roman" w:hAnsi="Times New Roman"/>
          <w:sz w:val="24"/>
        </w:rPr>
        <w:t xml:space="preserve"> zaštitnika i upozoravajuća traka.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1.3. OBJEKTI NA TRASI</w:t>
      </w:r>
    </w:p>
    <w:p w:rsidR="00AD52FA" w:rsidRDefault="00AD52FA" w:rsidP="00AD52FA">
      <w:pPr>
        <w:pStyle w:val="Obinitekst"/>
        <w:rPr>
          <w:rFonts w:ascii="Times New Roman" w:hAnsi="Times New Roman"/>
          <w:b/>
          <w:sz w:val="24"/>
        </w:rPr>
      </w:pPr>
    </w:p>
    <w:p w:rsidR="00C9211A" w:rsidRDefault="00C9211A" w:rsidP="00C9211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 sastavu ovog cjevovoda nema nadzemnih </w:t>
      </w:r>
      <w:proofErr w:type="gramStart"/>
      <w:r>
        <w:rPr>
          <w:rFonts w:ascii="Times New Roman" w:hAnsi="Times New Roman"/>
          <w:sz w:val="24"/>
        </w:rPr>
        <w:t>građevina ,</w:t>
      </w:r>
      <w:proofErr w:type="gramEnd"/>
      <w:r>
        <w:rPr>
          <w:rFonts w:ascii="Times New Roman" w:hAnsi="Times New Roman"/>
          <w:sz w:val="24"/>
        </w:rPr>
        <w:t xml:space="preserve"> kao građevinski  objekti na trasi pojav-vljuju se usidrenje lomova i krajeva cjevovoda i usidrenje okruglih kapa zasuna i izrada šahta vodomjera.</w:t>
      </w:r>
    </w:p>
    <w:p w:rsidR="00C9211A" w:rsidRDefault="00C9211A" w:rsidP="00C9211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Usidrenje lomova i krajeva cjevovoda i </w:t>
      </w:r>
      <w:proofErr w:type="gramStart"/>
      <w:r>
        <w:rPr>
          <w:rFonts w:ascii="Times New Roman" w:hAnsi="Times New Roman"/>
          <w:sz w:val="24"/>
        </w:rPr>
        <w:t>usidrenje  ovalnih</w:t>
      </w:r>
      <w:proofErr w:type="gramEnd"/>
      <w:r>
        <w:rPr>
          <w:rFonts w:ascii="Times New Roman" w:hAnsi="Times New Roman"/>
          <w:sz w:val="24"/>
        </w:rPr>
        <w:t xml:space="preserve"> i okruglih kapa izvodi se u betonu C8/10. </w:t>
      </w:r>
      <w:proofErr w:type="gramStart"/>
      <w:r>
        <w:rPr>
          <w:rFonts w:ascii="Times New Roman" w:hAnsi="Times New Roman"/>
          <w:sz w:val="24"/>
        </w:rPr>
        <w:t>Usidrenje se izvodi tako da unutrašnja strana fazona kao i prirubnica ostanu slobodne.</w:t>
      </w:r>
      <w:proofErr w:type="gramEnd"/>
    </w:p>
    <w:p w:rsidR="00C9211A" w:rsidRDefault="00C9211A" w:rsidP="00C9211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Šaht se radi u veličini 70/60 cm, za dva vodomjera (1 u 1.fazi, a drugi se ugrađuje u 2.fazi).</w:t>
      </w:r>
      <w:proofErr w:type="gramEnd"/>
    </w:p>
    <w:p w:rsidR="00C9211A" w:rsidRPr="00152906" w:rsidRDefault="00C9211A" w:rsidP="00C9211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Dno i zidovi šahtova izvode se </w:t>
      </w:r>
      <w:proofErr w:type="gramStart"/>
      <w:r>
        <w:rPr>
          <w:rFonts w:ascii="Times New Roman" w:hAnsi="Times New Roman"/>
          <w:sz w:val="24"/>
        </w:rPr>
        <w:t>od</w:t>
      </w:r>
      <w:proofErr w:type="gramEnd"/>
      <w:r>
        <w:rPr>
          <w:rFonts w:ascii="Times New Roman" w:hAnsi="Times New Roman"/>
          <w:sz w:val="24"/>
        </w:rPr>
        <w:t xml:space="preserve"> betona C16/20, a pokrovna ploča od betona C25/30. Otvor </w:t>
      </w:r>
      <w:proofErr w:type="gramStart"/>
      <w:r w:rsidRPr="00152906">
        <w:rPr>
          <w:rFonts w:ascii="Times New Roman" w:hAnsi="Times New Roman"/>
          <w:sz w:val="24"/>
        </w:rPr>
        <w:t>na</w:t>
      </w:r>
      <w:proofErr w:type="gramEnd"/>
      <w:r w:rsidRPr="00152906">
        <w:rPr>
          <w:rFonts w:ascii="Times New Roman" w:hAnsi="Times New Roman"/>
          <w:sz w:val="24"/>
        </w:rPr>
        <w:t xml:space="preserve"> šahtu je veličine 700/400 mm.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1.4. </w:t>
      </w:r>
      <w:proofErr w:type="gramStart"/>
      <w:r>
        <w:rPr>
          <w:rFonts w:ascii="Times New Roman" w:hAnsi="Times New Roman"/>
          <w:b/>
          <w:sz w:val="24"/>
        </w:rPr>
        <w:t>PROTUPOŽARNA  ZAŠTITA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b/>
          <w:sz w:val="24"/>
        </w:rPr>
      </w:pPr>
    </w:p>
    <w:p w:rsidR="00AD52FA" w:rsidRDefault="00AD52FA" w:rsidP="00AD52FA">
      <w:pPr>
        <w:jc w:val="both"/>
        <w:rPr>
          <w:sz w:val="24"/>
        </w:rPr>
      </w:pPr>
      <w:r>
        <w:rPr>
          <w:sz w:val="24"/>
        </w:rPr>
        <w:t xml:space="preserve">Temeljem Pravilnika o hidrantskoj mreži za gašenje požara ("Narodne Novine" br. 08/06) </w:t>
      </w:r>
      <w:proofErr w:type="gramStart"/>
      <w:r>
        <w:rPr>
          <w:sz w:val="24"/>
        </w:rPr>
        <w:t>za  slučaj</w:t>
      </w:r>
      <w:proofErr w:type="gramEnd"/>
      <w:r>
        <w:rPr>
          <w:sz w:val="24"/>
        </w:rPr>
        <w:t xml:space="preserve"> efikasne obrane od požara i drugih nesreća  vezanih uz požar, predviđena je ugradnja </w:t>
      </w:r>
      <w:r w:rsidR="00483B5E">
        <w:rPr>
          <w:sz w:val="24"/>
        </w:rPr>
        <w:t>nadzemnih</w:t>
      </w:r>
      <w:r>
        <w:rPr>
          <w:sz w:val="24"/>
        </w:rPr>
        <w:t xml:space="preserve"> hidran</w:t>
      </w:r>
      <w:r w:rsidR="00483B5E">
        <w:rPr>
          <w:sz w:val="24"/>
        </w:rPr>
        <w:t>a</w:t>
      </w:r>
      <w:r>
        <w:rPr>
          <w:sz w:val="24"/>
        </w:rPr>
        <w:t xml:space="preserve">ta </w:t>
      </w:r>
      <w:r>
        <w:rPr>
          <w:sz w:val="24"/>
        </w:rPr>
        <w:sym w:font="Symbol" w:char="F066"/>
      </w:r>
      <w:r>
        <w:rPr>
          <w:sz w:val="24"/>
        </w:rPr>
        <w:t xml:space="preserve"> 80 mm na max</w:t>
      </w:r>
      <w:r w:rsidR="00483B5E">
        <w:rPr>
          <w:sz w:val="24"/>
        </w:rPr>
        <w:t>.</w:t>
      </w:r>
      <w:r>
        <w:rPr>
          <w:sz w:val="24"/>
        </w:rPr>
        <w:t xml:space="preserve"> </w:t>
      </w:r>
      <w:proofErr w:type="gramStart"/>
      <w:r>
        <w:rPr>
          <w:sz w:val="24"/>
        </w:rPr>
        <w:t>razmaku</w:t>
      </w:r>
      <w:proofErr w:type="gramEnd"/>
      <w:r>
        <w:rPr>
          <w:sz w:val="24"/>
        </w:rPr>
        <w:t xml:space="preserve"> od 150 metara. U </w:t>
      </w:r>
      <w:r w:rsidR="008C2F37">
        <w:rPr>
          <w:sz w:val="24"/>
        </w:rPr>
        <w:t>t</w:t>
      </w:r>
      <w:r>
        <w:rPr>
          <w:sz w:val="24"/>
        </w:rPr>
        <w:t xml:space="preserve">u svrhu treba osigurati potrebne </w:t>
      </w:r>
      <w:proofErr w:type="gramStart"/>
      <w:r>
        <w:rPr>
          <w:sz w:val="24"/>
        </w:rPr>
        <w:t>količine  vode</w:t>
      </w:r>
      <w:proofErr w:type="gramEnd"/>
      <w:r>
        <w:rPr>
          <w:sz w:val="24"/>
        </w:rPr>
        <w:t xml:space="preserve">  za  gašenje  požara. Za </w:t>
      </w:r>
      <w:r w:rsidR="00C5759D">
        <w:rPr>
          <w:sz w:val="24"/>
        </w:rPr>
        <w:t xml:space="preserve">grad </w:t>
      </w:r>
      <w:r>
        <w:rPr>
          <w:sz w:val="24"/>
        </w:rPr>
        <w:t xml:space="preserve">kao što je </w:t>
      </w:r>
      <w:r w:rsidR="00C5759D">
        <w:rPr>
          <w:sz w:val="24"/>
        </w:rPr>
        <w:t>Pula</w:t>
      </w:r>
      <w:r>
        <w:rPr>
          <w:sz w:val="24"/>
        </w:rPr>
        <w:t xml:space="preserve"> </w:t>
      </w:r>
      <w:proofErr w:type="gramStart"/>
      <w:r>
        <w:rPr>
          <w:sz w:val="24"/>
        </w:rPr>
        <w:t>za  glavne</w:t>
      </w:r>
      <w:proofErr w:type="gramEnd"/>
      <w:r>
        <w:rPr>
          <w:sz w:val="24"/>
        </w:rPr>
        <w:t xml:space="preserve"> ulične vodove potrebno je osigurati  djelovanje dva protupožarna hidranta iz dva pravca. Mjerodavni protoka za protupožarnu zaštitu iznosi Q=10 l/s. 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1.5. POLOŽAJ VODOVODNE MREŽE U ODNOSU NA DRUGE PODZEMNE </w:t>
      </w: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INSTALACIJE (kanalizacija, elektrokabel, telekomunikacijski kabel i slično):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Vodovodna mreža mora biti postavljena tako da </w:t>
      </w:r>
      <w:proofErr w:type="gramStart"/>
      <w:r>
        <w:rPr>
          <w:rFonts w:ascii="Times New Roman" w:hAnsi="Times New Roman"/>
          <w:sz w:val="24"/>
        </w:rPr>
        <w:t>bude  iznad</w:t>
      </w:r>
      <w:proofErr w:type="gramEnd"/>
      <w:r>
        <w:rPr>
          <w:rFonts w:ascii="Times New Roman" w:hAnsi="Times New Roman"/>
          <w:sz w:val="24"/>
        </w:rPr>
        <w:t xml:space="preserve"> ulične kanalizacije. Ni u kom slučaju ne </w:t>
      </w:r>
      <w:proofErr w:type="gramStart"/>
      <w:r>
        <w:rPr>
          <w:rFonts w:ascii="Times New Roman" w:hAnsi="Times New Roman"/>
          <w:sz w:val="24"/>
        </w:rPr>
        <w:t>može  se</w:t>
      </w:r>
      <w:proofErr w:type="gramEnd"/>
      <w:r>
        <w:rPr>
          <w:rFonts w:ascii="Times New Roman" w:hAnsi="Times New Roman"/>
          <w:sz w:val="24"/>
        </w:rPr>
        <w:t xml:space="preserve"> dozvoliti da cjevovod prolazi ispod kanalizacije ili kroz revizijsko okno kanalizacije.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Kod poprečnog križanja cjevovoda i elektrokabela, elektrokabel treba biti postavljen ispod cje- vovoda i to u zaštitnoj cijevi.</w:t>
      </w:r>
      <w:proofErr w:type="gramEnd"/>
      <w:r>
        <w:rPr>
          <w:rFonts w:ascii="Times New Roman" w:hAnsi="Times New Roman"/>
          <w:sz w:val="24"/>
        </w:rPr>
        <w:t xml:space="preserve"> Razmak između cjevovoda i elektrokabela u uzdužnom pravcu mora biti minimalno 1</w:t>
      </w:r>
      <w:proofErr w:type="gramStart"/>
      <w:r>
        <w:rPr>
          <w:rFonts w:ascii="Times New Roman" w:hAnsi="Times New Roman"/>
          <w:sz w:val="24"/>
        </w:rPr>
        <w:t>,0</w:t>
      </w:r>
      <w:proofErr w:type="gramEnd"/>
      <w:r>
        <w:rPr>
          <w:rFonts w:ascii="Times New Roman" w:hAnsi="Times New Roman"/>
          <w:sz w:val="24"/>
        </w:rPr>
        <w:t xml:space="preserve"> metar. Što se tiče ostalih instalacija, treba </w:t>
      </w:r>
      <w:proofErr w:type="gramStart"/>
      <w:r>
        <w:rPr>
          <w:rFonts w:ascii="Times New Roman" w:hAnsi="Times New Roman"/>
          <w:sz w:val="24"/>
        </w:rPr>
        <w:t>u  potpunosti</w:t>
      </w:r>
      <w:proofErr w:type="gramEnd"/>
      <w:r>
        <w:rPr>
          <w:rFonts w:ascii="Times New Roman" w:hAnsi="Times New Roman"/>
          <w:sz w:val="24"/>
        </w:rPr>
        <w:t xml:space="preserve"> postupiti kako je Odlukom o vodoopskrbi  propisano.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Izvođač treba tijekom izvedbe surađivati </w:t>
      </w:r>
      <w:proofErr w:type="gramStart"/>
      <w:r>
        <w:rPr>
          <w:rFonts w:ascii="Times New Roman" w:hAnsi="Times New Roman"/>
          <w:sz w:val="24"/>
        </w:rPr>
        <w:t>sa</w:t>
      </w:r>
      <w:proofErr w:type="gramEnd"/>
      <w:r>
        <w:rPr>
          <w:rFonts w:ascii="Times New Roman" w:hAnsi="Times New Roman"/>
          <w:sz w:val="24"/>
        </w:rPr>
        <w:t xml:space="preserve"> svim predstavnicima komunalnih firmi u cijem su vlasništvu spomenute instalacije u smislu zaštite istih.</w:t>
      </w:r>
    </w:p>
    <w:p w:rsidR="00C264D8" w:rsidRDefault="00C264D8" w:rsidP="00AD52FA">
      <w:pPr>
        <w:pStyle w:val="Obinitekst"/>
        <w:rPr>
          <w:rFonts w:ascii="Times New Roman" w:hAnsi="Times New Roman"/>
          <w:sz w:val="24"/>
        </w:rPr>
      </w:pPr>
    </w:p>
    <w:p w:rsidR="00E61B25" w:rsidRDefault="00E61B25" w:rsidP="00AD52FA">
      <w:pPr>
        <w:pStyle w:val="Obinitekst"/>
        <w:rPr>
          <w:rFonts w:ascii="Times New Roman" w:hAnsi="Times New Roman"/>
          <w:sz w:val="24"/>
        </w:rPr>
      </w:pPr>
    </w:p>
    <w:p w:rsidR="00E61B25" w:rsidRDefault="00E61B25" w:rsidP="00AD52FA">
      <w:pPr>
        <w:pStyle w:val="Obinitekst"/>
        <w:rPr>
          <w:rFonts w:ascii="Times New Roman" w:hAnsi="Times New Roman"/>
          <w:sz w:val="24"/>
        </w:rPr>
      </w:pPr>
    </w:p>
    <w:p w:rsidR="00C9211A" w:rsidRDefault="00C9211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1.6. PRIMJENJENI MATER</w:t>
      </w:r>
      <w:r w:rsidR="00483B5E">
        <w:rPr>
          <w:rFonts w:ascii="Times New Roman" w:hAnsi="Times New Roman"/>
          <w:b/>
          <w:sz w:val="24"/>
        </w:rPr>
        <w:t>I</w:t>
      </w:r>
      <w:r>
        <w:rPr>
          <w:rFonts w:ascii="Times New Roman" w:hAnsi="Times New Roman"/>
          <w:b/>
          <w:sz w:val="24"/>
        </w:rPr>
        <w:t>JALI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C5759D" w:rsidRPr="00135EEC" w:rsidRDefault="00C5759D" w:rsidP="00C5759D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POLIETILENSKE PE 100 C</w:t>
      </w:r>
      <w:r w:rsidRPr="00135EEC">
        <w:rPr>
          <w:rFonts w:ascii="Times New Roman" w:hAnsi="Times New Roman"/>
          <w:b/>
          <w:sz w:val="24"/>
        </w:rPr>
        <w:t>IJEVI</w:t>
      </w:r>
    </w:p>
    <w:p w:rsidR="00C5759D" w:rsidRDefault="00C5759D" w:rsidP="00C5759D">
      <w:pPr>
        <w:pStyle w:val="Obinitekst"/>
        <w:rPr>
          <w:rFonts w:ascii="Times New Roman" w:hAnsi="Times New Roman"/>
          <w:sz w:val="24"/>
        </w:rPr>
      </w:pPr>
    </w:p>
    <w:p w:rsidR="00C5759D" w:rsidRDefault="00C5759D" w:rsidP="00C5759D">
      <w:pPr>
        <w:pStyle w:val="Obinitekst"/>
        <w:rPr>
          <w:rFonts w:ascii="Times New Roman" w:hAnsi="Times New Roman"/>
          <w:sz w:val="24"/>
        </w:rPr>
      </w:pPr>
      <w:r w:rsidRPr="00135EEC">
        <w:rPr>
          <w:rFonts w:ascii="Times New Roman" w:hAnsi="Times New Roman"/>
          <w:sz w:val="24"/>
        </w:rPr>
        <w:t xml:space="preserve">Cijevi su tlačne SDR 17 (ISO S8) za 10 </w:t>
      </w:r>
      <w:proofErr w:type="gramStart"/>
      <w:r w:rsidRPr="00135EEC">
        <w:rPr>
          <w:rFonts w:ascii="Times New Roman" w:hAnsi="Times New Roman"/>
          <w:sz w:val="24"/>
        </w:rPr>
        <w:t>bara</w:t>
      </w:r>
      <w:proofErr w:type="gramEnd"/>
      <w:r>
        <w:rPr>
          <w:rFonts w:ascii="Times New Roman" w:hAnsi="Times New Roman"/>
          <w:sz w:val="24"/>
        </w:rPr>
        <w:t>.</w:t>
      </w:r>
      <w:r w:rsidRPr="00135EEC">
        <w:rPr>
          <w:rFonts w:ascii="Times New Roman" w:hAnsi="Times New Roman"/>
          <w:sz w:val="24"/>
        </w:rPr>
        <w:t xml:space="preserve"> </w:t>
      </w:r>
    </w:p>
    <w:p w:rsidR="00C5759D" w:rsidRDefault="00C5759D" w:rsidP="00C5759D">
      <w:pPr>
        <w:pStyle w:val="Obinitekst"/>
        <w:rPr>
          <w:rFonts w:ascii="Times New Roman" w:hAnsi="Times New Roman"/>
          <w:sz w:val="24"/>
        </w:rPr>
      </w:pPr>
      <w:proofErr w:type="gramStart"/>
      <w:r w:rsidRPr="00135EEC">
        <w:rPr>
          <w:rFonts w:ascii="Times New Roman" w:hAnsi="Times New Roman"/>
          <w:sz w:val="24"/>
        </w:rPr>
        <w:t>Cijevi se spajaju elektrozavarivanjem.</w:t>
      </w:r>
      <w:proofErr w:type="gramEnd"/>
      <w:r w:rsidRPr="00135EEC">
        <w:rPr>
          <w:rFonts w:ascii="Times New Roman" w:hAnsi="Times New Roman"/>
          <w:sz w:val="24"/>
        </w:rPr>
        <w:t xml:space="preserve"> </w:t>
      </w:r>
    </w:p>
    <w:p w:rsidR="00C5759D" w:rsidRDefault="00C5759D" w:rsidP="00C5759D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Cijevi su izrađene po HRN EN 12001-2.</w:t>
      </w:r>
      <w:proofErr w:type="gramEnd"/>
    </w:p>
    <w:p w:rsidR="00AD52FA" w:rsidRDefault="00C5759D" w:rsidP="00AD52F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Isporuka cijevi </w:t>
      </w:r>
      <w:r>
        <w:rPr>
          <w:rFonts w:ascii="Calibri" w:hAnsi="Calibri"/>
          <w:sz w:val="24"/>
        </w:rPr>
        <w:t>ø</w:t>
      </w:r>
      <w:r>
        <w:rPr>
          <w:rFonts w:ascii="Times New Roman" w:hAnsi="Times New Roman"/>
          <w:sz w:val="24"/>
        </w:rPr>
        <w:t>110 mm je u palicama dužine 12,0m, a za cijevi manjeg profila (</w:t>
      </w:r>
      <w:r>
        <w:rPr>
          <w:rFonts w:ascii="Calibri" w:hAnsi="Calibri"/>
          <w:sz w:val="24"/>
        </w:rPr>
        <w:t>ø</w:t>
      </w:r>
      <w:r>
        <w:rPr>
          <w:rFonts w:ascii="Times New Roman" w:hAnsi="Times New Roman"/>
          <w:sz w:val="24"/>
        </w:rPr>
        <w:t>32-</w:t>
      </w:r>
      <w:r>
        <w:rPr>
          <w:rFonts w:ascii="Calibri" w:hAnsi="Calibri"/>
          <w:sz w:val="24"/>
        </w:rPr>
        <w:t>ø</w:t>
      </w:r>
      <w:r>
        <w:rPr>
          <w:rFonts w:ascii="Times New Roman" w:hAnsi="Times New Roman"/>
          <w:sz w:val="24"/>
        </w:rPr>
        <w:t>63 mm) je u kolutima.</w:t>
      </w:r>
      <w:proofErr w:type="gramEnd"/>
    </w:p>
    <w:p w:rsidR="00C5759D" w:rsidRDefault="00C5759D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Tlačne cijevi za vodu su crne boje </w:t>
      </w:r>
      <w:proofErr w:type="gramStart"/>
      <w:r>
        <w:rPr>
          <w:rFonts w:ascii="Times New Roman" w:hAnsi="Times New Roman"/>
          <w:sz w:val="24"/>
        </w:rPr>
        <w:t>sa</w:t>
      </w:r>
      <w:proofErr w:type="gramEnd"/>
      <w:r>
        <w:rPr>
          <w:rFonts w:ascii="Times New Roman" w:hAnsi="Times New Roman"/>
          <w:sz w:val="24"/>
        </w:rPr>
        <w:t xml:space="preserve"> uzdužnim plavim crtama.</w:t>
      </w:r>
    </w:p>
    <w:p w:rsidR="00C5759D" w:rsidRDefault="00C5759D" w:rsidP="00AD52F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Pe fazonski komadi izrađeni su najčešće iz PE 100 materijala, kao i elektrfitinzi.</w:t>
      </w:r>
      <w:proofErr w:type="gramEnd"/>
    </w:p>
    <w:p w:rsidR="00C5759D" w:rsidRDefault="00C5759D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1.7. ISPITIVANJA CJEVOVODA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Tlačna proba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Ispitivanje se vrši na dionicama dužine do </w:t>
      </w:r>
      <w:proofErr w:type="gramStart"/>
      <w:r>
        <w:rPr>
          <w:rFonts w:ascii="Times New Roman" w:hAnsi="Times New Roman"/>
          <w:sz w:val="24"/>
        </w:rPr>
        <w:t>najviše  500</w:t>
      </w:r>
      <w:proofErr w:type="gramEnd"/>
      <w:r>
        <w:rPr>
          <w:rFonts w:ascii="Times New Roman" w:hAnsi="Times New Roman"/>
          <w:sz w:val="24"/>
        </w:rPr>
        <w:t xml:space="preserve"> m.  Ako se javljaju velike visinske razlike, moraju  se  izabrati  takove dužine dionice da se prilikom  ispitvanja  u  najvišoj točki cjevovoda  ostvari  bar  radni  pritisak.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Prije  punjenja  vodom, cjevovod  mora  biti  kompletno usidren na svim horizontalnim i vertikalnim  krivinama, koljenima i račvama. </w:t>
      </w:r>
      <w:proofErr w:type="gramStart"/>
      <w:r>
        <w:rPr>
          <w:rFonts w:ascii="Times New Roman" w:hAnsi="Times New Roman"/>
          <w:sz w:val="24"/>
        </w:rPr>
        <w:t>Sidrenje mora biti prilagođeno ispitnom tlaku.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Razupirače </w:t>
      </w:r>
      <w:proofErr w:type="gramStart"/>
      <w:r>
        <w:rPr>
          <w:rFonts w:ascii="Times New Roman" w:hAnsi="Times New Roman"/>
          <w:sz w:val="24"/>
        </w:rPr>
        <w:t>na</w:t>
      </w:r>
      <w:proofErr w:type="gramEnd"/>
      <w:r>
        <w:rPr>
          <w:rFonts w:ascii="Times New Roman" w:hAnsi="Times New Roman"/>
          <w:sz w:val="24"/>
        </w:rPr>
        <w:t xml:space="preserve"> krajevima cjevovoda ne skidati prije nego se spusti pritisak.  Svi spojvi </w:t>
      </w:r>
      <w:proofErr w:type="gramStart"/>
      <w:r>
        <w:rPr>
          <w:rFonts w:ascii="Times New Roman" w:hAnsi="Times New Roman"/>
          <w:sz w:val="24"/>
        </w:rPr>
        <w:t>na</w:t>
      </w:r>
      <w:proofErr w:type="gramEnd"/>
      <w:r>
        <w:rPr>
          <w:rFonts w:ascii="Times New Roman" w:hAnsi="Times New Roman"/>
          <w:sz w:val="24"/>
        </w:rPr>
        <w:t xml:space="preserve"> cjevovodu moraju biti slobodni (nezatrpani).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Cjevovod se mora napuniti vodom iz najnižeg mjesta i </w:t>
      </w:r>
      <w:proofErr w:type="gramStart"/>
      <w:r>
        <w:rPr>
          <w:rFonts w:ascii="Times New Roman" w:hAnsi="Times New Roman"/>
          <w:sz w:val="24"/>
        </w:rPr>
        <w:t>iz  njega</w:t>
      </w:r>
      <w:proofErr w:type="gramEnd"/>
      <w:r>
        <w:rPr>
          <w:rFonts w:ascii="Times New Roman" w:hAnsi="Times New Roman"/>
          <w:sz w:val="24"/>
        </w:rPr>
        <w:t xml:space="preserve"> mora biti ispušten sav zrak. Dotok vode </w:t>
      </w:r>
      <w:proofErr w:type="gramStart"/>
      <w:r>
        <w:rPr>
          <w:rFonts w:ascii="Times New Roman" w:hAnsi="Times New Roman"/>
          <w:sz w:val="24"/>
        </w:rPr>
        <w:t>u  cijevi</w:t>
      </w:r>
      <w:proofErr w:type="gramEnd"/>
      <w:r>
        <w:rPr>
          <w:rFonts w:ascii="Times New Roman" w:hAnsi="Times New Roman"/>
          <w:sz w:val="24"/>
        </w:rPr>
        <w:t xml:space="preserve">   kod punjenja ne smije biti veći od 1,5 l/sek.  </w:t>
      </w:r>
      <w:proofErr w:type="gramStart"/>
      <w:r>
        <w:rPr>
          <w:rFonts w:ascii="Times New Roman" w:hAnsi="Times New Roman"/>
          <w:sz w:val="24"/>
        </w:rPr>
        <w:t>Za  ispitivanje</w:t>
      </w:r>
      <w:proofErr w:type="gramEnd"/>
      <w:r>
        <w:rPr>
          <w:rFonts w:ascii="Times New Roman" w:hAnsi="Times New Roman"/>
          <w:sz w:val="24"/>
        </w:rPr>
        <w:t xml:space="preserve"> se upotrebljavaju provjereni  baždareni   manometri sa točnošću očitanja na 0,1 bar. Probu </w:t>
      </w:r>
      <w:proofErr w:type="gramStart"/>
      <w:r>
        <w:rPr>
          <w:rFonts w:ascii="Times New Roman" w:hAnsi="Times New Roman"/>
          <w:sz w:val="24"/>
        </w:rPr>
        <w:t>vršiti  sa</w:t>
      </w:r>
      <w:proofErr w:type="gramEnd"/>
      <w:r>
        <w:rPr>
          <w:rFonts w:ascii="Times New Roman" w:hAnsi="Times New Roman"/>
          <w:sz w:val="24"/>
        </w:rPr>
        <w:t xml:space="preserve">  dva mjerna instrumenta. Za vrijeme  trajanja  probe  izvođač  radova  mora imati na  licu  mjesta  montersku</w:t>
      </w:r>
      <w:r w:rsidR="00E61B2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ekipu i ovlašteno lice za potpisivanje zapisnika. Ako se na ispitnoj </w:t>
      </w:r>
      <w:proofErr w:type="gramStart"/>
      <w:r>
        <w:rPr>
          <w:rFonts w:ascii="Times New Roman" w:hAnsi="Times New Roman"/>
          <w:sz w:val="24"/>
        </w:rPr>
        <w:t>dionici  pokažu</w:t>
      </w:r>
      <w:proofErr w:type="gramEnd"/>
      <w:r>
        <w:rPr>
          <w:rFonts w:ascii="Times New Roman" w:hAnsi="Times New Roman"/>
          <w:sz w:val="24"/>
        </w:rPr>
        <w:t xml:space="preserve"> mjesta koja propuštaju na spojevima, ispitivanje se prekida i dionica se mora isprazniti i otkloniti nedostatak. </w:t>
      </w:r>
      <w:proofErr w:type="gramStart"/>
      <w:r>
        <w:rPr>
          <w:rFonts w:ascii="Times New Roman" w:hAnsi="Times New Roman"/>
          <w:sz w:val="24"/>
        </w:rPr>
        <w:t>Iz sigurnosnih razloga, za vrijeme vršenja probe</w:t>
      </w:r>
      <w:r w:rsidR="00E61B25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mora se prekinuti svaki rad u rovu.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Prethodno ispitivanje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Cjevovod  mora</w:t>
      </w:r>
      <w:proofErr w:type="gramEnd"/>
      <w:r>
        <w:rPr>
          <w:rFonts w:ascii="Times New Roman" w:hAnsi="Times New Roman"/>
          <w:sz w:val="24"/>
        </w:rPr>
        <w:t xml:space="preserve">  biti  odzračen. Poželjno </w:t>
      </w:r>
      <w:proofErr w:type="gramStart"/>
      <w:r>
        <w:rPr>
          <w:rFonts w:ascii="Times New Roman" w:hAnsi="Times New Roman"/>
          <w:sz w:val="24"/>
        </w:rPr>
        <w:t>je  da</w:t>
      </w:r>
      <w:proofErr w:type="gramEnd"/>
      <w:r>
        <w:rPr>
          <w:rFonts w:ascii="Times New Roman" w:hAnsi="Times New Roman"/>
          <w:sz w:val="24"/>
        </w:rPr>
        <w:t xml:space="preserve">  se  za  vrijeme ispitivanja temperature voda ne mijenja.  Ispitni tlak mora biti 15 bara, a </w:t>
      </w:r>
      <w:proofErr w:type="gramStart"/>
      <w:r>
        <w:rPr>
          <w:rFonts w:ascii="Times New Roman" w:hAnsi="Times New Roman"/>
          <w:sz w:val="24"/>
        </w:rPr>
        <w:t>trajanje  ispitivanja</w:t>
      </w:r>
      <w:proofErr w:type="gramEnd"/>
      <w:r>
        <w:rPr>
          <w:rFonts w:ascii="Times New Roman" w:hAnsi="Times New Roman"/>
          <w:sz w:val="24"/>
        </w:rPr>
        <w:t xml:space="preserve">  12  sati.  Ako se poslije 12 sati </w:t>
      </w:r>
      <w:proofErr w:type="gramStart"/>
      <w:r>
        <w:rPr>
          <w:rFonts w:ascii="Times New Roman" w:hAnsi="Times New Roman"/>
          <w:sz w:val="24"/>
        </w:rPr>
        <w:t>ne  primjete</w:t>
      </w:r>
      <w:proofErr w:type="gramEnd"/>
      <w:r>
        <w:rPr>
          <w:rFonts w:ascii="Times New Roman" w:hAnsi="Times New Roman"/>
          <w:sz w:val="24"/>
        </w:rPr>
        <w:t xml:space="preserve">  nikakva  propuštanja, pristupa se glavnom ispitivanju.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Glavno ispitivanje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Glavno ispitivanje treba sprovesti odmah nakon prethodnog bez smanjivanja pritiska.</w:t>
      </w:r>
      <w:proofErr w:type="gramEnd"/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Ispitni  tlak</w:t>
      </w:r>
      <w:proofErr w:type="gramEnd"/>
      <w:r>
        <w:rPr>
          <w:rFonts w:ascii="Times New Roman" w:hAnsi="Times New Roman"/>
          <w:sz w:val="24"/>
        </w:rPr>
        <w:t xml:space="preserve"> mora biti 15 bara sa trajanjem 30  minuta  za svakih 100 m cjevovoda, a najmanje 2 sata bez obzira</w:t>
      </w:r>
      <w:r w:rsidR="00E61B25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na dužinu dionice.  Ispitivanje  zadovoljava ako pritisak ne padne više  od  0,10 bar i ako se prilikom pregleda cjevovoda ne primjeti  promjene na cjevovodu (nepravilna  opterećenja)  te  propuštanje na spojevima.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>Skupno ispitivanje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Uvjet za skupno ispitivanje je uspješno </w:t>
      </w:r>
      <w:proofErr w:type="gramStart"/>
      <w:r>
        <w:rPr>
          <w:rFonts w:ascii="Times New Roman" w:hAnsi="Times New Roman"/>
          <w:sz w:val="24"/>
        </w:rPr>
        <w:t>glavno  ispitivanje</w:t>
      </w:r>
      <w:proofErr w:type="gramEnd"/>
      <w:r>
        <w:rPr>
          <w:rFonts w:ascii="Times New Roman" w:hAnsi="Times New Roman"/>
          <w:sz w:val="24"/>
        </w:rPr>
        <w:t xml:space="preserve">, a spojna mjesta međudionica ne smiju biti zatvorena.  Ispitni tlak mora biti 15 bara sa </w:t>
      </w:r>
      <w:proofErr w:type="gramStart"/>
      <w:r>
        <w:rPr>
          <w:rFonts w:ascii="Times New Roman" w:hAnsi="Times New Roman"/>
          <w:sz w:val="24"/>
        </w:rPr>
        <w:t>trajanjem  ispitivanja</w:t>
      </w:r>
      <w:proofErr w:type="gramEnd"/>
      <w:r>
        <w:rPr>
          <w:rFonts w:ascii="Times New Roman" w:hAnsi="Times New Roman"/>
          <w:sz w:val="24"/>
        </w:rPr>
        <w:t xml:space="preserve"> 2 sata.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Ispitivanje zadovoljava ako sva spojna mjesta </w:t>
      </w:r>
      <w:proofErr w:type="gramStart"/>
      <w:r>
        <w:rPr>
          <w:rFonts w:ascii="Times New Roman" w:hAnsi="Times New Roman"/>
          <w:sz w:val="24"/>
        </w:rPr>
        <w:t>međudionica  dobro</w:t>
      </w:r>
      <w:proofErr w:type="gramEnd"/>
      <w:r>
        <w:rPr>
          <w:rFonts w:ascii="Times New Roman" w:hAnsi="Times New Roman"/>
          <w:sz w:val="24"/>
        </w:rPr>
        <w:t xml:space="preserve"> brtve, tako da se ne primjećuje  propuštanje  na spojevima.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Ispiranje i dezinfekcija gotovog cjevovoda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Nakon  izvršene</w:t>
      </w:r>
      <w:proofErr w:type="gramEnd"/>
      <w:r>
        <w:rPr>
          <w:rFonts w:ascii="Times New Roman" w:hAnsi="Times New Roman"/>
          <w:sz w:val="24"/>
        </w:rPr>
        <w:t xml:space="preserve">  tlačne  probe  pristupa  se  ispiranju  cijevnog voda od nečistoće.  Za ispiranje se koriste muljni ispusti s time </w:t>
      </w:r>
      <w:proofErr w:type="gramStart"/>
      <w:r>
        <w:rPr>
          <w:rFonts w:ascii="Times New Roman" w:hAnsi="Times New Roman"/>
          <w:sz w:val="24"/>
        </w:rPr>
        <w:t>da  treba</w:t>
      </w:r>
      <w:proofErr w:type="gramEnd"/>
      <w:r>
        <w:rPr>
          <w:rFonts w:ascii="Times New Roman" w:hAnsi="Times New Roman"/>
          <w:sz w:val="24"/>
        </w:rPr>
        <w:t xml:space="preserve">  nastojati  da voda teče nizbrdo. Brzina vode  u  cijevi  mora biti min.1,5 m/sec. Ispiranje čistom vodom vrši se  sve dotle dok na ispust ne poteče bistra voda od one  s  kojom se dionica može napuniti.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Za  dezinfekciju</w:t>
      </w:r>
      <w:proofErr w:type="gramEnd"/>
      <w:r>
        <w:rPr>
          <w:rFonts w:ascii="Times New Roman" w:hAnsi="Times New Roman"/>
          <w:sz w:val="24"/>
        </w:rPr>
        <w:t xml:space="preserve">  ispranog cjevovoda najčešće  se  upotrebljava rastvor kalcijum hipoklorida.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Prilikom dezinfekcije, koncentracija slobodnog </w:t>
      </w:r>
      <w:proofErr w:type="gramStart"/>
      <w:r>
        <w:rPr>
          <w:rFonts w:ascii="Times New Roman" w:hAnsi="Times New Roman"/>
          <w:sz w:val="24"/>
        </w:rPr>
        <w:t>aktivnog  klora</w:t>
      </w:r>
      <w:proofErr w:type="gramEnd"/>
      <w:r>
        <w:rPr>
          <w:rFonts w:ascii="Times New Roman" w:hAnsi="Times New Roman"/>
          <w:sz w:val="24"/>
        </w:rPr>
        <w:t xml:space="preserve"> treba da je između 30 do 50 g/m3 što će  odrediti  sanitarni organ na licu mjesta.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Otvaranjem  hidranata</w:t>
      </w:r>
      <w:proofErr w:type="gramEnd"/>
      <w:r>
        <w:rPr>
          <w:rFonts w:ascii="Times New Roman" w:hAnsi="Times New Roman"/>
          <w:sz w:val="24"/>
        </w:rPr>
        <w:t xml:space="preserve">  i zasuna omogućit će  se  dotok klora  do  svih dijelova cjevovoda. Kad  se  po  mirisu  osjeti  prisustvo klora na tim ispustima  zasune  treba  zatvoriti. Tako ispunjen cjevovod treba držati </w:t>
      </w:r>
      <w:proofErr w:type="gramStart"/>
      <w:r>
        <w:rPr>
          <w:rFonts w:ascii="Times New Roman" w:hAnsi="Times New Roman"/>
          <w:sz w:val="24"/>
        </w:rPr>
        <w:t>zatvoren  12</w:t>
      </w:r>
      <w:proofErr w:type="gramEnd"/>
      <w:r>
        <w:rPr>
          <w:rFonts w:ascii="Times New Roman" w:hAnsi="Times New Roman"/>
          <w:sz w:val="24"/>
        </w:rPr>
        <w:t xml:space="preserve"> sati. </w:t>
      </w:r>
      <w:proofErr w:type="gramStart"/>
      <w:r>
        <w:rPr>
          <w:rFonts w:ascii="Times New Roman" w:hAnsi="Times New Roman"/>
          <w:sz w:val="24"/>
        </w:rPr>
        <w:t>Nakon toga treba isprazniti cjevovod.</w:t>
      </w:r>
      <w:proofErr w:type="gramEnd"/>
      <w:r>
        <w:rPr>
          <w:rFonts w:ascii="Times New Roman" w:hAnsi="Times New Roman"/>
          <w:sz w:val="24"/>
        </w:rPr>
        <w:t xml:space="preserve"> Voda se iz cjevovoda ne smije ispuštati na obrađene </w:t>
      </w:r>
      <w:proofErr w:type="gramStart"/>
      <w:r>
        <w:rPr>
          <w:rFonts w:ascii="Times New Roman" w:hAnsi="Times New Roman"/>
          <w:sz w:val="24"/>
        </w:rPr>
        <w:t>ili  saobraćajne</w:t>
      </w:r>
      <w:proofErr w:type="gramEnd"/>
      <w:r>
        <w:rPr>
          <w:rFonts w:ascii="Times New Roman" w:hAnsi="Times New Roman"/>
          <w:sz w:val="24"/>
        </w:rPr>
        <w:t xml:space="preserve">    površine   prije   nego   se    postigne  odgovarajuće razrjeđenje  zbog  velike   koncentracije  klora.  </w:t>
      </w:r>
      <w:proofErr w:type="gramStart"/>
      <w:r>
        <w:rPr>
          <w:rFonts w:ascii="Times New Roman" w:hAnsi="Times New Roman"/>
          <w:sz w:val="24"/>
        </w:rPr>
        <w:t>Pražnjenje treba vršiti sporo.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Prije i poslije dezinfekcije treba vršiti bakteriološku   </w:t>
      </w:r>
      <w:proofErr w:type="gramStart"/>
      <w:r>
        <w:rPr>
          <w:rFonts w:ascii="Times New Roman" w:hAnsi="Times New Roman"/>
          <w:sz w:val="24"/>
        </w:rPr>
        <w:t>analizu  vode</w:t>
      </w:r>
      <w:proofErr w:type="gramEnd"/>
      <w:r>
        <w:rPr>
          <w:rFonts w:ascii="Times New Roman" w:hAnsi="Times New Roman"/>
          <w:sz w:val="24"/>
        </w:rPr>
        <w:t xml:space="preserve">  kako bi se utvrdilo početno  i  sadašnje  stanje vode.  Dezinfekciju   cijevnih   </w:t>
      </w:r>
      <w:proofErr w:type="gramStart"/>
      <w:r>
        <w:rPr>
          <w:rFonts w:ascii="Times New Roman" w:hAnsi="Times New Roman"/>
          <w:sz w:val="24"/>
        </w:rPr>
        <w:t>vodova  smiju</w:t>
      </w:r>
      <w:proofErr w:type="gramEnd"/>
      <w:r>
        <w:rPr>
          <w:rFonts w:ascii="Times New Roman" w:hAnsi="Times New Roman"/>
          <w:sz w:val="24"/>
        </w:rPr>
        <w:t xml:space="preserve">   vršiti   samo  ovlaštene  osobe  prema uputama  sanitarne  inspekcije.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Rukovanje  osoblja  sa klornim rastvorom  treba  vršiti  pažljivo i pod stalnom kontrolom sanitarnih  organa  uz primjenu svih mjera zaštite da ne bi došlo do oštećenja  zdravlja.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Nakon  dezinfekcije</w:t>
      </w:r>
      <w:proofErr w:type="gramEnd"/>
      <w:r>
        <w:rPr>
          <w:rFonts w:ascii="Times New Roman" w:hAnsi="Times New Roman"/>
          <w:sz w:val="24"/>
        </w:rPr>
        <w:t xml:space="preserve">  cijevi isprati čistom  vodom  koja  sadrži uobičajene količine klora za pitku vodu, što  će  odrediti nadležna sanitarna inspekcija.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1.8. IZVOĐENJE RADOVA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1.8.1. Zemljani radovi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Prije  iskopa izvođač radova treba obezbjediti  suglasnost  za  prekop od nadležne institucije, a  isto  tako  treba konzultirati ostale predstavnike podzemnih  instalacija  (HEP, HT…), a sve u svrhu da se  izbjegnu neželjene posljedice.</w:t>
      </w:r>
    </w:p>
    <w:p w:rsidR="003F366A" w:rsidRDefault="003F366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Izvođač radova dužan je da u skladu </w:t>
      </w:r>
      <w:proofErr w:type="gramStart"/>
      <w:r>
        <w:rPr>
          <w:rFonts w:ascii="Times New Roman" w:hAnsi="Times New Roman"/>
          <w:sz w:val="24"/>
        </w:rPr>
        <w:t>sa</w:t>
      </w:r>
      <w:proofErr w:type="gramEnd"/>
      <w:r>
        <w:rPr>
          <w:rFonts w:ascii="Times New Roman" w:hAnsi="Times New Roman"/>
          <w:sz w:val="24"/>
        </w:rPr>
        <w:t xml:space="preserve"> Zakonom o prometu izvrši regulaciju saobraćaja. Dno </w:t>
      </w:r>
      <w:proofErr w:type="gramStart"/>
      <w:r>
        <w:rPr>
          <w:rFonts w:ascii="Times New Roman" w:hAnsi="Times New Roman"/>
          <w:sz w:val="24"/>
        </w:rPr>
        <w:t>kanala  mora</w:t>
      </w:r>
      <w:proofErr w:type="gramEnd"/>
      <w:r>
        <w:rPr>
          <w:rFonts w:ascii="Times New Roman" w:hAnsi="Times New Roman"/>
          <w:sz w:val="24"/>
        </w:rPr>
        <w:t xml:space="preserve"> biti isplanirano na +- 2 do 3  cm.  </w:t>
      </w:r>
      <w:proofErr w:type="gramStart"/>
      <w:r>
        <w:rPr>
          <w:rFonts w:ascii="Times New Roman" w:hAnsi="Times New Roman"/>
          <w:sz w:val="24"/>
        </w:rPr>
        <w:t>U  slučaju</w:t>
      </w:r>
      <w:proofErr w:type="gramEnd"/>
      <w:r>
        <w:rPr>
          <w:rFonts w:ascii="Times New Roman" w:hAnsi="Times New Roman"/>
          <w:sz w:val="24"/>
        </w:rPr>
        <w:t xml:space="preserve"> da izvođač iskopa dublji kanal od  predviđenog,  isti se mora dopuniti materijalom i stabilizirati.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U naselju, sav iskopani materijal se odvozi na </w:t>
      </w:r>
      <w:proofErr w:type="gramStart"/>
      <w:r>
        <w:rPr>
          <w:rFonts w:ascii="Times New Roman" w:hAnsi="Times New Roman"/>
          <w:sz w:val="24"/>
        </w:rPr>
        <w:t>određenu  deponiju</w:t>
      </w:r>
      <w:proofErr w:type="gramEnd"/>
      <w:r>
        <w:rPr>
          <w:rFonts w:ascii="Times New Roman" w:hAnsi="Times New Roman"/>
          <w:sz w:val="24"/>
        </w:rPr>
        <w:t xml:space="preserve">, koju je odobrio predstavnik općinske vlasti.  U pravilu građevinske radove treba izvoditi tako </w:t>
      </w:r>
      <w:proofErr w:type="gramStart"/>
      <w:r>
        <w:rPr>
          <w:rFonts w:ascii="Times New Roman" w:hAnsi="Times New Roman"/>
          <w:sz w:val="24"/>
        </w:rPr>
        <w:t>da  se</w:t>
      </w:r>
      <w:proofErr w:type="gramEnd"/>
      <w:r>
        <w:rPr>
          <w:rFonts w:ascii="Times New Roman" w:hAnsi="Times New Roman"/>
          <w:sz w:val="24"/>
        </w:rPr>
        <w:t xml:space="preserve">  obezbjedi  apsolutna sigurnost prolaznika i stambenih objekata.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Prije montaže cijevi, fazonskih komada </w:t>
      </w:r>
      <w:proofErr w:type="gramStart"/>
      <w:r>
        <w:rPr>
          <w:rFonts w:ascii="Times New Roman" w:hAnsi="Times New Roman"/>
          <w:sz w:val="24"/>
        </w:rPr>
        <w:t>i  armature</w:t>
      </w:r>
      <w:proofErr w:type="gramEnd"/>
      <w:r>
        <w:rPr>
          <w:rFonts w:ascii="Times New Roman" w:hAnsi="Times New Roman"/>
          <w:sz w:val="24"/>
        </w:rPr>
        <w:t xml:space="preserve"> u rov, potrebno je postaviti posteljicu od pijeska krupnoće 4 do 8 mm (jedinica) debljine minimalno 10 cm.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lastRenderedPageBreak/>
        <w:t xml:space="preserve">Nakon izvršene montaže cjevovoda vrši se zatrpavanje (zaštita) cjevovoda </w:t>
      </w:r>
      <w:proofErr w:type="gramStart"/>
      <w:r>
        <w:rPr>
          <w:rFonts w:ascii="Times New Roman" w:hAnsi="Times New Roman"/>
          <w:sz w:val="24"/>
        </w:rPr>
        <w:t>sa</w:t>
      </w:r>
      <w:proofErr w:type="gramEnd"/>
      <w:r>
        <w:rPr>
          <w:rFonts w:ascii="Times New Roman" w:hAnsi="Times New Roman"/>
          <w:sz w:val="24"/>
        </w:rPr>
        <w:t xml:space="preserve"> istim pijeskom tako da iznad tjemena cijevi bude 10 cm debljine.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Nakon  zaštite</w:t>
      </w:r>
      <w:proofErr w:type="gramEnd"/>
      <w:r>
        <w:rPr>
          <w:rFonts w:ascii="Times New Roman" w:hAnsi="Times New Roman"/>
          <w:sz w:val="24"/>
        </w:rPr>
        <w:t xml:space="preserve"> cjevovoda pijeskom, vrši se zatrpavanje cijevi na način da se spojevi ostave  nezatrpani radi omogućavanja pregleda za vrijeme tlačne probe. Materijal za zatrpavanje mora biti </w:t>
      </w:r>
      <w:proofErr w:type="gramStart"/>
      <w:r>
        <w:rPr>
          <w:rFonts w:ascii="Times New Roman" w:hAnsi="Times New Roman"/>
          <w:sz w:val="24"/>
        </w:rPr>
        <w:t>odgovarajuće  kvalitete</w:t>
      </w:r>
      <w:proofErr w:type="gramEnd"/>
      <w:r>
        <w:rPr>
          <w:rFonts w:ascii="Times New Roman" w:hAnsi="Times New Roman"/>
          <w:sz w:val="24"/>
        </w:rPr>
        <w:t xml:space="preserve">,  koja je potrebna radi stabilnosti donjeg  stroja  prometnice. Prilikom zatrpavanja mora se vršiti nabijanje </w:t>
      </w:r>
      <w:proofErr w:type="gramStart"/>
      <w:r>
        <w:rPr>
          <w:rFonts w:ascii="Times New Roman" w:hAnsi="Times New Roman"/>
          <w:sz w:val="24"/>
        </w:rPr>
        <w:t>u  slojevima</w:t>
      </w:r>
      <w:proofErr w:type="gramEnd"/>
      <w:r>
        <w:rPr>
          <w:rFonts w:ascii="Times New Roman" w:hAnsi="Times New Roman"/>
          <w:sz w:val="24"/>
        </w:rPr>
        <w:t xml:space="preserve">  tako da se postigne odgovarajuća  zbijenost koja odgovara  prometnici. Po završetku zatrpavanja kanala, treba izvršiti čišćenje ulice, ako je ulica bila alfaltirana, izvođač radova dužan ju je dovesti </w:t>
      </w:r>
      <w:proofErr w:type="gramStart"/>
      <w:r>
        <w:rPr>
          <w:rFonts w:ascii="Times New Roman" w:hAnsi="Times New Roman"/>
          <w:sz w:val="24"/>
        </w:rPr>
        <w:t>u  prvobitno</w:t>
      </w:r>
      <w:proofErr w:type="gramEnd"/>
      <w:r>
        <w:rPr>
          <w:rFonts w:ascii="Times New Roman" w:hAnsi="Times New Roman"/>
          <w:sz w:val="24"/>
        </w:rPr>
        <w:t xml:space="preserve">  stanje.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1.8.2. </w:t>
      </w:r>
      <w:proofErr w:type="gramStart"/>
      <w:r>
        <w:rPr>
          <w:rFonts w:ascii="Times New Roman" w:hAnsi="Times New Roman"/>
          <w:b/>
          <w:sz w:val="24"/>
        </w:rPr>
        <w:t>Građevinski  radovi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Od</w:t>
      </w:r>
      <w:proofErr w:type="gramEnd"/>
      <w:r>
        <w:rPr>
          <w:rFonts w:ascii="Times New Roman" w:hAnsi="Times New Roman"/>
          <w:sz w:val="24"/>
        </w:rPr>
        <w:t xml:space="preserve"> građevinskih radova dolaze u obzir slijedeći radovi: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- </w:t>
      </w:r>
      <w:proofErr w:type="gramStart"/>
      <w:r>
        <w:rPr>
          <w:rFonts w:ascii="Times New Roman" w:hAnsi="Times New Roman"/>
          <w:sz w:val="24"/>
        </w:rPr>
        <w:t>izgradnja</w:t>
      </w:r>
      <w:proofErr w:type="gramEnd"/>
      <w:r>
        <w:rPr>
          <w:rFonts w:ascii="Times New Roman" w:hAnsi="Times New Roman"/>
          <w:sz w:val="24"/>
        </w:rPr>
        <w:t xml:space="preserve"> šahtova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- </w:t>
      </w:r>
      <w:proofErr w:type="gramStart"/>
      <w:r>
        <w:rPr>
          <w:rFonts w:ascii="Times New Roman" w:hAnsi="Times New Roman"/>
          <w:sz w:val="24"/>
        </w:rPr>
        <w:t>betoniranje</w:t>
      </w:r>
      <w:proofErr w:type="gramEnd"/>
      <w:r>
        <w:rPr>
          <w:rFonts w:ascii="Times New Roman" w:hAnsi="Times New Roman"/>
          <w:sz w:val="24"/>
        </w:rPr>
        <w:t xml:space="preserve"> usidrenja cjevovoda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- </w:t>
      </w:r>
      <w:proofErr w:type="gramStart"/>
      <w:r>
        <w:rPr>
          <w:rFonts w:ascii="Times New Roman" w:hAnsi="Times New Roman"/>
          <w:sz w:val="24"/>
        </w:rPr>
        <w:t>dozidavanje</w:t>
      </w:r>
      <w:proofErr w:type="gramEnd"/>
      <w:r>
        <w:rPr>
          <w:rFonts w:ascii="Times New Roman" w:hAnsi="Times New Roman"/>
          <w:sz w:val="24"/>
        </w:rPr>
        <w:t xml:space="preserve"> i usidrenja slobodno stojećih zasuna, hidranata, te usidrenja okrugle 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</w:t>
      </w:r>
      <w:proofErr w:type="gramStart"/>
      <w:r>
        <w:rPr>
          <w:rFonts w:ascii="Times New Roman" w:hAnsi="Times New Roman"/>
          <w:sz w:val="24"/>
        </w:rPr>
        <w:t>i</w:t>
      </w:r>
      <w:proofErr w:type="gramEnd"/>
      <w:r>
        <w:rPr>
          <w:rFonts w:ascii="Times New Roman" w:hAnsi="Times New Roman"/>
          <w:sz w:val="24"/>
        </w:rPr>
        <w:t xml:space="preserve"> ovalne kape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Nije dozvoljeno šahtove u trupu prometnice raditi </w:t>
      </w:r>
      <w:proofErr w:type="gramStart"/>
      <w:r>
        <w:rPr>
          <w:rFonts w:ascii="Times New Roman" w:hAnsi="Times New Roman"/>
          <w:sz w:val="24"/>
        </w:rPr>
        <w:t>od</w:t>
      </w:r>
      <w:proofErr w:type="gramEnd"/>
      <w:r>
        <w:rPr>
          <w:rFonts w:ascii="Times New Roman" w:hAnsi="Times New Roman"/>
          <w:sz w:val="24"/>
        </w:rPr>
        <w:t xml:space="preserve"> betonskih bloketa. Šahtovi se trebaju raditi iz betona C16/20</w:t>
      </w:r>
      <w:proofErr w:type="gramStart"/>
      <w:r>
        <w:rPr>
          <w:rFonts w:ascii="Times New Roman" w:hAnsi="Times New Roman"/>
          <w:sz w:val="24"/>
        </w:rPr>
        <w:t>,  a</w:t>
      </w:r>
      <w:proofErr w:type="gramEnd"/>
      <w:r>
        <w:rPr>
          <w:rFonts w:ascii="Times New Roman" w:hAnsi="Times New Roman"/>
          <w:sz w:val="24"/>
        </w:rPr>
        <w:t xml:space="preserve"> ploča šahta treba biti armirano betonska C25/30. Ulazni otvor šahta iz praktičnih razloga, mora </w:t>
      </w:r>
      <w:proofErr w:type="gramStart"/>
      <w:r>
        <w:rPr>
          <w:rFonts w:ascii="Times New Roman" w:hAnsi="Times New Roman"/>
          <w:sz w:val="24"/>
        </w:rPr>
        <w:t>biti  okrugli</w:t>
      </w:r>
      <w:proofErr w:type="gramEnd"/>
      <w:r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sym w:font="Symbol" w:char="F066"/>
      </w:r>
      <w:r w:rsidR="003F366A">
        <w:rPr>
          <w:rFonts w:ascii="Times New Roman" w:hAnsi="Times New Roman"/>
          <w:sz w:val="24"/>
        </w:rPr>
        <w:t>6</w:t>
      </w:r>
      <w:r>
        <w:rPr>
          <w:rFonts w:ascii="Times New Roman" w:hAnsi="Times New Roman"/>
          <w:sz w:val="24"/>
        </w:rPr>
        <w:t xml:space="preserve">00. </w:t>
      </w:r>
      <w:proofErr w:type="gramStart"/>
      <w:r>
        <w:rPr>
          <w:rFonts w:ascii="Times New Roman" w:hAnsi="Times New Roman"/>
          <w:sz w:val="24"/>
        </w:rPr>
        <w:t>Šahtove iznutra treba ožbukati.</w:t>
      </w:r>
      <w:proofErr w:type="gramEnd"/>
      <w:r>
        <w:rPr>
          <w:rFonts w:ascii="Times New Roman" w:hAnsi="Times New Roman"/>
          <w:sz w:val="24"/>
        </w:rPr>
        <w:t xml:space="preserve"> Za potrebe ulaza u šaht postavljaju se </w:t>
      </w:r>
      <w:proofErr w:type="gramStart"/>
      <w:r>
        <w:rPr>
          <w:rFonts w:ascii="Times New Roman" w:hAnsi="Times New Roman"/>
          <w:sz w:val="24"/>
        </w:rPr>
        <w:t>odgovarajuće  penjalice</w:t>
      </w:r>
      <w:proofErr w:type="gramEnd"/>
      <w:r>
        <w:rPr>
          <w:rFonts w:ascii="Times New Roman" w:hAnsi="Times New Roman"/>
          <w:sz w:val="24"/>
        </w:rPr>
        <w:t xml:space="preserve">. </w:t>
      </w:r>
      <w:proofErr w:type="gramStart"/>
      <w:r>
        <w:rPr>
          <w:rFonts w:ascii="Times New Roman" w:hAnsi="Times New Roman"/>
          <w:sz w:val="24"/>
        </w:rPr>
        <w:t>Šaht treba u potpunosti napraviti kako je u detalju ovog projekta prikazano.</w:t>
      </w:r>
      <w:proofErr w:type="gramEnd"/>
      <w:r>
        <w:rPr>
          <w:rFonts w:ascii="Times New Roman" w:hAnsi="Times New Roman"/>
          <w:sz w:val="24"/>
        </w:rPr>
        <w:t xml:space="preserve"> Betonska usidrenja </w:t>
      </w:r>
      <w:proofErr w:type="gramStart"/>
      <w:r>
        <w:rPr>
          <w:rFonts w:ascii="Times New Roman" w:hAnsi="Times New Roman"/>
          <w:sz w:val="24"/>
        </w:rPr>
        <w:t>rade  se</w:t>
      </w:r>
      <w:proofErr w:type="gramEnd"/>
      <w:r>
        <w:rPr>
          <w:rFonts w:ascii="Times New Roman" w:hAnsi="Times New Roman"/>
          <w:sz w:val="24"/>
        </w:rPr>
        <w:t xml:space="preserve">  na  lomovima trase i na krajevima cjevovoda. U  pravilu  dimenzije za blokove usidrenja treba proračunati  nakon   pregleda  situacije  na terenu i procjene o  kakvoj  se  podlozi radi vezano za nosivost tla.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Osiguranje  hidranata i ovalnih zasuna vrši se tako  da  nakon  usidrenja  okrugle  i  ovalne  kape  opterećenje  prenosi preko kapa na tlo, a ne direktno na armaturu  i  cijevi. </w:t>
      </w:r>
      <w:proofErr w:type="gramStart"/>
      <w:r>
        <w:rPr>
          <w:rFonts w:ascii="Times New Roman" w:hAnsi="Times New Roman"/>
          <w:sz w:val="24"/>
        </w:rPr>
        <w:t>Obzidavanje armatura treba obaviti prema detalju iz projekta.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1.8.3. </w:t>
      </w:r>
      <w:proofErr w:type="gramStart"/>
      <w:r>
        <w:rPr>
          <w:rFonts w:ascii="Times New Roman" w:hAnsi="Times New Roman"/>
          <w:b/>
          <w:sz w:val="24"/>
        </w:rPr>
        <w:t>Montaža  cjevovoda</w:t>
      </w:r>
      <w:proofErr w:type="gramEnd"/>
    </w:p>
    <w:p w:rsidR="003F366A" w:rsidRDefault="003F366A" w:rsidP="00AD52FA">
      <w:pPr>
        <w:pStyle w:val="Obinitekst"/>
        <w:rPr>
          <w:rFonts w:ascii="Times New Roman" w:hAnsi="Times New Roman"/>
          <w:sz w:val="24"/>
        </w:rPr>
      </w:pPr>
    </w:p>
    <w:p w:rsidR="003F366A" w:rsidRDefault="003F366A" w:rsidP="003F366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Montaža  PE</w:t>
      </w:r>
      <w:proofErr w:type="gramEnd"/>
      <w:r>
        <w:rPr>
          <w:rFonts w:ascii="Times New Roman" w:hAnsi="Times New Roman"/>
          <w:sz w:val="24"/>
        </w:rPr>
        <w:t xml:space="preserve"> 100 polietilenskih cijevi, fazona i armatura vrši se putem elektro spojnica</w:t>
      </w:r>
    </w:p>
    <w:p w:rsidR="00AD52FA" w:rsidRDefault="003F366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Tlačenje cjevovoda trebaju biti izvršeni </w:t>
      </w:r>
      <w:proofErr w:type="gramStart"/>
      <w:r>
        <w:rPr>
          <w:rFonts w:ascii="Times New Roman" w:hAnsi="Times New Roman"/>
          <w:sz w:val="24"/>
        </w:rPr>
        <w:t>na</w:t>
      </w:r>
      <w:proofErr w:type="gramEnd"/>
      <w:r>
        <w:rPr>
          <w:rFonts w:ascii="Times New Roman" w:hAnsi="Times New Roman"/>
          <w:sz w:val="24"/>
        </w:rPr>
        <w:t xml:space="preserve"> način kako je to opisano u poglavlju 1</w:t>
      </w:r>
      <w:r w:rsidR="00AD52FA">
        <w:rPr>
          <w:rFonts w:ascii="Times New Roman" w:hAnsi="Times New Roman"/>
          <w:sz w:val="24"/>
        </w:rPr>
        <w:t>.7.</w:t>
      </w:r>
    </w:p>
    <w:p w:rsidR="003F366A" w:rsidRDefault="003F366A" w:rsidP="00AD52FA">
      <w:pPr>
        <w:pStyle w:val="Obinitekst"/>
        <w:rPr>
          <w:rFonts w:ascii="Times New Roman" w:hAnsi="Times New Roman"/>
          <w:b/>
          <w:sz w:val="24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1.9. PROJEKTIRANI VIJEK TRAJANJA GRAĐEVINE I</w:t>
      </w: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      UVJETI ZA NJENO ODRŽAVANJE</w:t>
      </w:r>
    </w:p>
    <w:p w:rsidR="00AD52FA" w:rsidRDefault="00AD52FA" w:rsidP="00AD52FA">
      <w:pPr>
        <w:pStyle w:val="Obinitekst"/>
        <w:rPr>
          <w:rFonts w:ascii="Times New Roman" w:hAnsi="Times New Roman"/>
          <w:b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Za vodovodni ogranak</w:t>
      </w:r>
      <w:r w:rsidR="003F366A">
        <w:rPr>
          <w:rFonts w:ascii="Times New Roman" w:hAnsi="Times New Roman"/>
          <w:sz w:val="24"/>
          <w:lang w:val="hr-HR"/>
        </w:rPr>
        <w:t xml:space="preserve"> luke Verudela</w:t>
      </w:r>
      <w:r>
        <w:rPr>
          <w:rFonts w:ascii="Times New Roman" w:hAnsi="Times New Roman"/>
          <w:sz w:val="24"/>
          <w:lang w:val="hr-HR"/>
        </w:rPr>
        <w:t xml:space="preserve"> na području grada </w:t>
      </w:r>
      <w:r w:rsidR="003F366A">
        <w:rPr>
          <w:rFonts w:ascii="Times New Roman" w:hAnsi="Times New Roman"/>
          <w:sz w:val="24"/>
          <w:lang w:val="hr-HR"/>
        </w:rPr>
        <w:t>Pule</w:t>
      </w:r>
      <w:r>
        <w:rPr>
          <w:rFonts w:ascii="Times New Roman" w:hAnsi="Times New Roman"/>
          <w:sz w:val="24"/>
          <w:lang w:val="hr-HR"/>
        </w:rPr>
        <w:t xml:space="preserve"> predviđene su cijevi od </w:t>
      </w:r>
      <w:r w:rsidR="003F366A">
        <w:rPr>
          <w:rFonts w:ascii="Times New Roman" w:hAnsi="Times New Roman"/>
          <w:sz w:val="24"/>
          <w:lang w:val="hr-HR"/>
        </w:rPr>
        <w:t>polietilena</w:t>
      </w:r>
      <w:r>
        <w:rPr>
          <w:rFonts w:ascii="Times New Roman" w:hAnsi="Times New Roman"/>
          <w:sz w:val="24"/>
          <w:lang w:val="hr-HR"/>
        </w:rPr>
        <w:t xml:space="preserve"> slijedećih karakteristika: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  <w:lang w:val="hr-HR"/>
        </w:rPr>
      </w:pPr>
    </w:p>
    <w:p w:rsidR="003F366A" w:rsidRPr="00135EEC" w:rsidRDefault="003F366A" w:rsidP="003F366A">
      <w:pPr>
        <w:pStyle w:val="Obinitekst"/>
        <w:outlineLvl w:val="0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POLIETILENSKE PE 100 C</w:t>
      </w:r>
      <w:r w:rsidRPr="00135EEC">
        <w:rPr>
          <w:rFonts w:ascii="Times New Roman" w:hAnsi="Times New Roman"/>
          <w:b/>
          <w:sz w:val="24"/>
        </w:rPr>
        <w:t>IJEVI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</w:rPr>
      </w:pPr>
    </w:p>
    <w:p w:rsidR="003F366A" w:rsidRDefault="003F366A" w:rsidP="003F366A">
      <w:pPr>
        <w:pStyle w:val="Obinitekst"/>
        <w:rPr>
          <w:rFonts w:ascii="Times New Roman" w:hAnsi="Times New Roman"/>
          <w:sz w:val="24"/>
        </w:rPr>
      </w:pPr>
      <w:r w:rsidRPr="00135EEC">
        <w:rPr>
          <w:rFonts w:ascii="Times New Roman" w:hAnsi="Times New Roman"/>
          <w:sz w:val="24"/>
        </w:rPr>
        <w:t xml:space="preserve">Cijevi su tlačne SDR 17 (ISO S8) za 10 </w:t>
      </w:r>
      <w:proofErr w:type="gramStart"/>
      <w:r w:rsidRPr="00135EEC">
        <w:rPr>
          <w:rFonts w:ascii="Times New Roman" w:hAnsi="Times New Roman"/>
          <w:sz w:val="24"/>
        </w:rPr>
        <w:t>bara</w:t>
      </w:r>
      <w:proofErr w:type="gramEnd"/>
      <w:r>
        <w:rPr>
          <w:rFonts w:ascii="Times New Roman" w:hAnsi="Times New Roman"/>
          <w:sz w:val="24"/>
        </w:rPr>
        <w:t>.</w:t>
      </w:r>
      <w:r w:rsidRPr="00135EEC">
        <w:rPr>
          <w:rFonts w:ascii="Times New Roman" w:hAnsi="Times New Roman"/>
          <w:sz w:val="24"/>
        </w:rPr>
        <w:t xml:space="preserve"> 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</w:rPr>
      </w:pPr>
      <w:proofErr w:type="gramStart"/>
      <w:r w:rsidRPr="00135EEC">
        <w:rPr>
          <w:rFonts w:ascii="Times New Roman" w:hAnsi="Times New Roman"/>
          <w:sz w:val="24"/>
        </w:rPr>
        <w:t>Cijevi se spajaju elektrozavarivanjem.</w:t>
      </w:r>
      <w:proofErr w:type="gramEnd"/>
      <w:r w:rsidRPr="00135EEC">
        <w:rPr>
          <w:rFonts w:ascii="Times New Roman" w:hAnsi="Times New Roman"/>
          <w:sz w:val="24"/>
        </w:rPr>
        <w:t xml:space="preserve"> 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Cijevi su izrađene po HRN EN 12001-2.</w:t>
      </w:r>
      <w:proofErr w:type="gramEnd"/>
    </w:p>
    <w:p w:rsidR="00C9211A" w:rsidRDefault="00C9211A" w:rsidP="003F366A">
      <w:pPr>
        <w:pStyle w:val="Obinitekst"/>
        <w:rPr>
          <w:rFonts w:ascii="Times New Roman" w:hAnsi="Times New Roman"/>
          <w:sz w:val="24"/>
        </w:rPr>
      </w:pPr>
    </w:p>
    <w:p w:rsidR="003F366A" w:rsidRDefault="003F366A" w:rsidP="003F366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 xml:space="preserve">Isporuka cijevi </w:t>
      </w:r>
      <w:r>
        <w:rPr>
          <w:rFonts w:ascii="Calibri" w:hAnsi="Calibri"/>
          <w:sz w:val="24"/>
        </w:rPr>
        <w:t>ø</w:t>
      </w:r>
      <w:r>
        <w:rPr>
          <w:rFonts w:ascii="Times New Roman" w:hAnsi="Times New Roman"/>
          <w:sz w:val="24"/>
        </w:rPr>
        <w:t>110 mm je u palicama dužine 12,0m, a za cijevi manjeg profila (</w:t>
      </w:r>
      <w:r>
        <w:rPr>
          <w:rFonts w:ascii="Calibri" w:hAnsi="Calibri"/>
          <w:sz w:val="24"/>
        </w:rPr>
        <w:t>ø</w:t>
      </w:r>
      <w:r>
        <w:rPr>
          <w:rFonts w:ascii="Times New Roman" w:hAnsi="Times New Roman"/>
          <w:sz w:val="24"/>
        </w:rPr>
        <w:t>32-</w:t>
      </w:r>
      <w:r>
        <w:rPr>
          <w:rFonts w:ascii="Calibri" w:hAnsi="Calibri"/>
          <w:sz w:val="24"/>
        </w:rPr>
        <w:t>ø</w:t>
      </w:r>
      <w:r>
        <w:rPr>
          <w:rFonts w:ascii="Times New Roman" w:hAnsi="Times New Roman"/>
          <w:sz w:val="24"/>
        </w:rPr>
        <w:t>63 mm) je u kolutima.</w:t>
      </w:r>
      <w:proofErr w:type="gramEnd"/>
    </w:p>
    <w:p w:rsidR="003F366A" w:rsidRDefault="003F366A" w:rsidP="003F366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Tlačne cijevi za vodu su crne boje </w:t>
      </w:r>
      <w:proofErr w:type="gramStart"/>
      <w:r>
        <w:rPr>
          <w:rFonts w:ascii="Times New Roman" w:hAnsi="Times New Roman"/>
          <w:sz w:val="24"/>
        </w:rPr>
        <w:t>sa</w:t>
      </w:r>
      <w:proofErr w:type="gramEnd"/>
      <w:r>
        <w:rPr>
          <w:rFonts w:ascii="Times New Roman" w:hAnsi="Times New Roman"/>
          <w:sz w:val="24"/>
        </w:rPr>
        <w:t xml:space="preserve"> uzdužnim plavim crtama.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Pe fazonski komadi izrađeni su najčešće iz PE 100 materijala, kao i elektrfitinzi.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sz w:val="24"/>
          <w:lang w:val="hr-HR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b/>
          <w:sz w:val="24"/>
          <w:lang w:val="hr-HR"/>
        </w:rPr>
        <w:t>Održavanje građevine</w:t>
      </w:r>
      <w:r>
        <w:rPr>
          <w:rFonts w:ascii="Times New Roman" w:hAnsi="Times New Roman"/>
          <w:sz w:val="24"/>
          <w:lang w:val="hr-HR"/>
        </w:rPr>
        <w:t xml:space="preserve"> sastoji se od redovnog održavanja – pregleda zaporno-regulacione armature (ventila) u zasunskim oknima, a uvjet za trajnost cjevovoda je da se koristi isključivo za transport pitke vode čemu je i namijenjen.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  <w:lang w:val="hr-HR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4"/>
          <w:szCs w:val="24"/>
          <w:u w:val="single"/>
          <w:lang w:val="hr-HR"/>
        </w:rPr>
      </w:pPr>
      <w:r>
        <w:rPr>
          <w:rFonts w:ascii="Times New Roman" w:hAnsi="Times New Roman"/>
          <w:b/>
          <w:sz w:val="24"/>
          <w:szCs w:val="24"/>
        </w:rPr>
        <w:t>1.</w:t>
      </w:r>
      <w:r w:rsidR="00AD52FA">
        <w:rPr>
          <w:rFonts w:ascii="Times New Roman" w:hAnsi="Times New Roman"/>
          <w:b/>
          <w:sz w:val="24"/>
          <w:szCs w:val="24"/>
        </w:rPr>
        <w:t>10</w:t>
      </w:r>
      <w:proofErr w:type="gramStart"/>
      <w:r>
        <w:rPr>
          <w:rFonts w:ascii="Times New Roman" w:hAnsi="Times New Roman"/>
          <w:sz w:val="24"/>
          <w:szCs w:val="24"/>
        </w:rPr>
        <w:t>.</w:t>
      </w:r>
      <w:r w:rsidR="003F366A">
        <w:rPr>
          <w:rFonts w:ascii="Times New Roman" w:hAnsi="Times New Roman"/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  <w:u w:val="single"/>
        </w:rPr>
        <w:t>PRIMJENJENI</w:t>
      </w:r>
      <w:proofErr w:type="gramEnd"/>
      <w:r>
        <w:rPr>
          <w:rFonts w:ascii="Times New Roman" w:hAnsi="Times New Roman"/>
          <w:b/>
          <w:sz w:val="24"/>
          <w:szCs w:val="24"/>
          <w:u w:val="single"/>
        </w:rPr>
        <w:t xml:space="preserve"> PROPISI I PRAVILNICI </w:t>
      </w:r>
    </w:p>
    <w:p w:rsidR="003F366A" w:rsidRPr="003F366A" w:rsidRDefault="003F366A" w:rsidP="003F366A">
      <w:pPr>
        <w:pStyle w:val="Obinitekst"/>
        <w:rPr>
          <w:rFonts w:ascii="Times New Roman" w:hAnsi="Times New Roman"/>
          <w:sz w:val="24"/>
        </w:rPr>
      </w:pPr>
    </w:p>
    <w:p w:rsidR="006A07A6" w:rsidRPr="003F366A" w:rsidRDefault="003F366A" w:rsidP="003F366A">
      <w:pPr>
        <w:pStyle w:val="Obinitekst"/>
        <w:rPr>
          <w:rFonts w:ascii="Times New Roman" w:hAnsi="Times New Roman"/>
          <w:b/>
          <w:sz w:val="24"/>
        </w:rPr>
      </w:pPr>
      <w:r w:rsidRPr="003F366A">
        <w:rPr>
          <w:rFonts w:ascii="Times New Roman" w:hAnsi="Times New Roman"/>
          <w:b/>
          <w:sz w:val="24"/>
        </w:rPr>
        <w:t xml:space="preserve">     </w:t>
      </w:r>
      <w:r w:rsidR="006A07A6" w:rsidRPr="003F366A">
        <w:rPr>
          <w:rFonts w:ascii="Times New Roman" w:hAnsi="Times New Roman"/>
          <w:b/>
          <w:sz w:val="24"/>
        </w:rPr>
        <w:t xml:space="preserve">     NARODNE NOVINE RH</w:t>
      </w:r>
    </w:p>
    <w:p w:rsidR="003F366A" w:rsidRPr="003F366A" w:rsidRDefault="003F366A" w:rsidP="003F366A">
      <w:pPr>
        <w:pStyle w:val="Obinitekst"/>
        <w:rPr>
          <w:rFonts w:ascii="Times New Roman" w:hAnsi="Times New Roman"/>
          <w:sz w:val="24"/>
        </w:rPr>
      </w:pPr>
    </w:p>
    <w:p w:rsidR="00716EAD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pt-PT"/>
        </w:rPr>
      </w:pPr>
      <w:r>
        <w:rPr>
          <w:sz w:val="24"/>
          <w:szCs w:val="24"/>
          <w:lang w:val="pt-PT"/>
        </w:rPr>
        <w:t>Zakon o  gradnji (NN 153/13</w:t>
      </w:r>
      <w:r w:rsidR="00AA722A">
        <w:rPr>
          <w:sz w:val="24"/>
          <w:szCs w:val="24"/>
          <w:lang w:val="pt-PT"/>
        </w:rPr>
        <w:t>, 20/17</w:t>
      </w:r>
      <w:r>
        <w:rPr>
          <w:sz w:val="24"/>
          <w:szCs w:val="24"/>
          <w:lang w:val="pt-PT"/>
        </w:rPr>
        <w:t xml:space="preserve"> )</w:t>
      </w:r>
    </w:p>
    <w:p w:rsidR="00716EAD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en-AU"/>
        </w:rPr>
      </w:pPr>
      <w:r>
        <w:rPr>
          <w:sz w:val="24"/>
          <w:szCs w:val="24"/>
          <w:lang w:val="en-AU"/>
        </w:rPr>
        <w:t>Zakon o normizaciji (</w:t>
      </w:r>
      <w:r>
        <w:rPr>
          <w:sz w:val="24"/>
          <w:szCs w:val="24"/>
        </w:rPr>
        <w:t>NN 163/03</w:t>
      </w:r>
      <w:r>
        <w:rPr>
          <w:sz w:val="24"/>
          <w:szCs w:val="24"/>
          <w:lang w:val="en-AU"/>
        </w:rPr>
        <w:t>)</w:t>
      </w:r>
    </w:p>
    <w:p w:rsidR="00716EAD" w:rsidRPr="003F366A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pt-PT"/>
        </w:rPr>
      </w:pPr>
      <w:r w:rsidRPr="003F366A">
        <w:rPr>
          <w:sz w:val="24"/>
          <w:szCs w:val="24"/>
          <w:lang w:val="pt-PT"/>
        </w:rPr>
        <w:t>Zakon o zaštiti od požara (NN 92/10)</w:t>
      </w:r>
    </w:p>
    <w:p w:rsidR="00716EAD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en-AU"/>
        </w:rPr>
      </w:pPr>
      <w:r>
        <w:rPr>
          <w:sz w:val="24"/>
          <w:szCs w:val="24"/>
          <w:lang w:val="en-AU"/>
        </w:rPr>
        <w:t>Zakon o zaštiti od buke (30/09)</w:t>
      </w:r>
    </w:p>
    <w:p w:rsidR="00716EAD" w:rsidRPr="003F366A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 w:rsidRPr="003F366A">
        <w:rPr>
          <w:sz w:val="24"/>
          <w:szCs w:val="24"/>
          <w:lang w:val="de-DE"/>
        </w:rPr>
        <w:t>Zakon o zaštiti na radu (71/14)</w:t>
      </w:r>
    </w:p>
    <w:p w:rsidR="00716EAD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Zakon o mjeriteljskoj djelatnosti (NN 11/94)</w:t>
      </w:r>
    </w:p>
    <w:p w:rsidR="00716EAD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Zakon o arhitektonskim i inženjerskim poslovima i djelatnostima u prostornom uređenju i gradnji (NN 152/08)</w:t>
      </w:r>
    </w:p>
    <w:p w:rsidR="00716EAD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Zakon o izmjenama i dopunama Zakona o vatrogastvu (87/96, 106/99, 117/01, 96/03)</w:t>
      </w:r>
    </w:p>
    <w:p w:rsidR="00716EAD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Zakon o energiji (NN br. 68/01)</w:t>
      </w:r>
    </w:p>
    <w:p w:rsidR="00716EAD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Zakon o zaštiti okoliša (NN 110/07)</w:t>
      </w:r>
    </w:p>
    <w:p w:rsidR="00716EAD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Zakon o zaštiti prirode (NN 70/05, 139/08)</w:t>
      </w:r>
    </w:p>
    <w:p w:rsidR="00716EAD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Zakon o vodama (NN br. 107/95, 150/05)</w:t>
      </w:r>
    </w:p>
    <w:p w:rsidR="00716EAD" w:rsidRDefault="00716EAD" w:rsidP="008C6DF7">
      <w:pPr>
        <w:numPr>
          <w:ilvl w:val="0"/>
          <w:numId w:val="9"/>
        </w:numPr>
        <w:tabs>
          <w:tab w:val="left" w:pos="851"/>
        </w:tabs>
        <w:suppressAutoHyphens/>
        <w:rPr>
          <w:sz w:val="24"/>
          <w:szCs w:val="24"/>
          <w:lang w:val="hr-HR"/>
        </w:rPr>
      </w:pPr>
      <w:r>
        <w:rPr>
          <w:sz w:val="24"/>
          <w:szCs w:val="24"/>
        </w:rPr>
        <w:t>Zakon o održivom gospodarenju otpadom, Narodne Novine, broj 94/13.</w:t>
      </w:r>
    </w:p>
    <w:p w:rsidR="00716EAD" w:rsidRDefault="00716EAD" w:rsidP="008C6DF7">
      <w:pPr>
        <w:numPr>
          <w:ilvl w:val="0"/>
          <w:numId w:val="10"/>
        </w:numPr>
        <w:tabs>
          <w:tab w:val="left" w:pos="284"/>
        </w:tabs>
        <w:suppressAutoHyphens/>
        <w:ind w:left="709" w:hanging="349"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mjerama zaštite od elementarnih nepogoda i ratnih opasnosti u prostornom planiranju i uređenju prostora (29/83, 36/85, 42/86)</w:t>
      </w: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prostornim standardima, urbanističko-tehničkim uvjetima i normativima za sprečavanje stvaranja arhitektonsko-urbanističkih barijera (47/92)</w:t>
      </w: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najvišim dopuštenim razinama buke u sredini u kojoj ljudi rade i borave (37/90 I 145/05)</w:t>
      </w: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zaštiti na radu u građevinarstvu (NN 42/86)</w:t>
      </w: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uvjetima za vatrogasne pristupe (35/94)</w:t>
      </w: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održavanju i izboru vatrogasnih aparata (35/94, 103/96)</w:t>
      </w: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zaštiti na radu pri korištenju električne energije (9/87)</w:t>
      </w: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ocjenjivanju sukladnosti, ispravama o sukladnosti I označavanju građevnih proizvoda (NN 1/05)</w:t>
      </w: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Zakon o energiji (NN br. 68/01)</w:t>
      </w: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Zakon o vodama (NN br. 107/95, 150/05)</w:t>
      </w: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Zakon o preuzimanju Zakona o standardizaciji koji se u RH primjenjuje kao Republički zakon (83/91)</w:t>
      </w:r>
    </w:p>
    <w:p w:rsidR="00C9211A" w:rsidRDefault="00C9211A" w:rsidP="00C9211A">
      <w:pPr>
        <w:tabs>
          <w:tab w:val="left" w:pos="851"/>
        </w:tabs>
        <w:suppressAutoHyphens/>
        <w:ind w:left="720"/>
        <w:rPr>
          <w:sz w:val="24"/>
          <w:szCs w:val="24"/>
          <w:lang w:val="de-DE"/>
        </w:rPr>
      </w:pP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uvjetima za projektiranje i izgradnju priključaka i prilaza na javnu cestu (NN 73/98)</w:t>
      </w:r>
    </w:p>
    <w:p w:rsidR="00716EAD" w:rsidRPr="003F366A" w:rsidRDefault="00716EAD" w:rsidP="008C6DF7">
      <w:pPr>
        <w:numPr>
          <w:ilvl w:val="0"/>
          <w:numId w:val="10"/>
        </w:numPr>
        <w:rPr>
          <w:sz w:val="24"/>
          <w:szCs w:val="24"/>
        </w:rPr>
      </w:pPr>
      <w:r w:rsidRPr="003F366A">
        <w:rPr>
          <w:sz w:val="24"/>
          <w:szCs w:val="24"/>
        </w:rPr>
        <w:t xml:space="preserve">Tehnički propis o racionalnoj uporabi energije i toplinskoj   </w:t>
      </w:r>
    </w:p>
    <w:p w:rsidR="00716EAD" w:rsidRPr="003F366A" w:rsidRDefault="00716EAD" w:rsidP="00716EAD">
      <w:pPr>
        <w:ind w:left="720"/>
        <w:rPr>
          <w:sz w:val="24"/>
          <w:szCs w:val="24"/>
        </w:rPr>
      </w:pPr>
      <w:r w:rsidRPr="003F366A">
        <w:rPr>
          <w:sz w:val="24"/>
          <w:szCs w:val="24"/>
        </w:rPr>
        <w:t xml:space="preserve">    </w:t>
      </w:r>
      <w:proofErr w:type="gramStart"/>
      <w:r w:rsidRPr="003F366A">
        <w:rPr>
          <w:sz w:val="24"/>
          <w:szCs w:val="24"/>
        </w:rPr>
        <w:t>zaštiti</w:t>
      </w:r>
      <w:proofErr w:type="gramEnd"/>
      <w:r w:rsidRPr="003F366A">
        <w:rPr>
          <w:sz w:val="24"/>
          <w:szCs w:val="24"/>
        </w:rPr>
        <w:t xml:space="preserve"> u zgradama (NN br. 110/08;89/09 , 79/13,90/13,97/14) </w:t>
      </w:r>
    </w:p>
    <w:p w:rsidR="00716EAD" w:rsidRPr="003F366A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 w:rsidRPr="003F366A">
        <w:rPr>
          <w:sz w:val="24"/>
          <w:szCs w:val="24"/>
          <w:lang w:val="de-DE"/>
        </w:rPr>
        <w:t>Tehnički propis za prozore i vrata (NN 69/06)</w:t>
      </w:r>
    </w:p>
    <w:p w:rsidR="00716EAD" w:rsidRPr="003F366A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 w:rsidRPr="003F366A">
        <w:rPr>
          <w:sz w:val="24"/>
          <w:szCs w:val="24"/>
          <w:lang w:val="de-DE"/>
        </w:rPr>
        <w:t>Zakon o tehničkim zahtjevima za proizvode i ocjeni sukladnosti (NN 158/03) i na temelju čl. 20 tog Zakona preuzeti pravilnici:</w:t>
      </w:r>
    </w:p>
    <w:p w:rsidR="00716EAD" w:rsidRPr="003F366A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 w:rsidRPr="003F366A">
        <w:rPr>
          <w:sz w:val="24"/>
          <w:szCs w:val="24"/>
          <w:lang w:val="de-DE"/>
        </w:rPr>
        <w:t>Pravilnik o tehničkim normativima za projektiranje i izvođenje završnih radova u građevinarstvu (Sl 21/90)</w:t>
      </w:r>
    </w:p>
    <w:p w:rsidR="00716EAD" w:rsidRPr="003F366A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 w:rsidRPr="003F366A">
        <w:rPr>
          <w:sz w:val="24"/>
          <w:szCs w:val="24"/>
          <w:lang w:val="de-DE"/>
        </w:rPr>
        <w:t>Pravilnik o najvišim dopuštenim razinama buke u sredini u kojoj ljudi rade i borave (145/04)</w:t>
      </w:r>
    </w:p>
    <w:p w:rsidR="00716EAD" w:rsidRPr="003F366A" w:rsidRDefault="00716EAD" w:rsidP="008C6DF7">
      <w:pPr>
        <w:numPr>
          <w:ilvl w:val="0"/>
          <w:numId w:val="10"/>
        </w:numPr>
        <w:rPr>
          <w:sz w:val="24"/>
          <w:szCs w:val="24"/>
        </w:rPr>
      </w:pPr>
      <w:r w:rsidRPr="003F366A">
        <w:rPr>
          <w:sz w:val="24"/>
          <w:szCs w:val="24"/>
        </w:rPr>
        <w:t xml:space="preserve">Pravilnik o osiguranju pristupačnosti građevina osobama s  invaliditetom i smanjene   </w:t>
      </w:r>
    </w:p>
    <w:p w:rsidR="00716EAD" w:rsidRPr="003F366A" w:rsidRDefault="00716EAD" w:rsidP="00716EAD">
      <w:pPr>
        <w:ind w:left="720"/>
        <w:rPr>
          <w:sz w:val="24"/>
          <w:szCs w:val="24"/>
        </w:rPr>
      </w:pPr>
      <w:r w:rsidRPr="003F366A">
        <w:rPr>
          <w:sz w:val="24"/>
          <w:szCs w:val="24"/>
        </w:rPr>
        <w:t xml:space="preserve"> </w:t>
      </w:r>
      <w:proofErr w:type="gramStart"/>
      <w:r w:rsidRPr="003F366A">
        <w:rPr>
          <w:sz w:val="24"/>
          <w:szCs w:val="24"/>
        </w:rPr>
        <w:t>pokretljivosti</w:t>
      </w:r>
      <w:proofErr w:type="gramEnd"/>
      <w:r w:rsidRPr="003F366A">
        <w:rPr>
          <w:sz w:val="24"/>
          <w:szCs w:val="24"/>
        </w:rPr>
        <w:t xml:space="preserve"> (NN 78/13)</w:t>
      </w:r>
    </w:p>
    <w:p w:rsidR="00716EAD" w:rsidRDefault="00716EAD" w:rsidP="008C6DF7">
      <w:pPr>
        <w:numPr>
          <w:ilvl w:val="0"/>
          <w:numId w:val="10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 w:rsidRPr="003F366A">
        <w:rPr>
          <w:sz w:val="24"/>
          <w:szCs w:val="24"/>
          <w:lang w:val="de-DE"/>
        </w:rPr>
        <w:t>Pravilnik o načinu i uvjetima određivanja zone elektroničke komunikacijske infrastrukture i druge povezane opreme, zaštitne zone i radijskog koridora, te obvezama</w:t>
      </w:r>
      <w:r>
        <w:rPr>
          <w:sz w:val="24"/>
          <w:szCs w:val="24"/>
          <w:lang w:val="de-DE"/>
        </w:rPr>
        <w:t xml:space="preserve"> investitora radova ili građevine“ (NN 75/2013).</w:t>
      </w:r>
    </w:p>
    <w:p w:rsidR="00716EAD" w:rsidRDefault="00716EAD" w:rsidP="00716EAD">
      <w:pPr>
        <w:rPr>
          <w:sz w:val="24"/>
          <w:szCs w:val="24"/>
          <w:lang w:val="de-DE"/>
        </w:rPr>
      </w:pPr>
    </w:p>
    <w:p w:rsidR="00716EAD" w:rsidRPr="00FC3DA0" w:rsidRDefault="00716EAD" w:rsidP="00716EAD">
      <w:pPr>
        <w:rPr>
          <w:b/>
          <w:sz w:val="24"/>
          <w:szCs w:val="24"/>
          <w:lang w:val="de-DE"/>
        </w:rPr>
      </w:pPr>
      <w:r w:rsidRPr="00FC3DA0">
        <w:rPr>
          <w:sz w:val="24"/>
          <w:szCs w:val="24"/>
          <w:lang w:val="de-DE"/>
        </w:rPr>
        <w:t xml:space="preserve">      </w:t>
      </w:r>
      <w:r w:rsidRPr="00FC3DA0">
        <w:rPr>
          <w:b/>
          <w:sz w:val="24"/>
          <w:szCs w:val="24"/>
          <w:lang w:val="de-DE"/>
        </w:rPr>
        <w:t>SLUŽBENI LIST</w:t>
      </w:r>
    </w:p>
    <w:p w:rsidR="00716EAD" w:rsidRDefault="00716EAD" w:rsidP="00716EAD">
      <w:pPr>
        <w:rPr>
          <w:b/>
          <w:sz w:val="24"/>
          <w:szCs w:val="24"/>
          <w:u w:val="single"/>
          <w:lang w:val="de-DE"/>
        </w:rPr>
      </w:pPr>
    </w:p>
    <w:p w:rsidR="00716EAD" w:rsidRDefault="00716EAD" w:rsidP="008C6DF7">
      <w:pPr>
        <w:numPr>
          <w:ilvl w:val="0"/>
          <w:numId w:val="11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tehničkim mjerama i uvjetima za izvođenje zidova zgrada (17/70)</w:t>
      </w:r>
    </w:p>
    <w:p w:rsidR="00716EAD" w:rsidRDefault="00716EAD" w:rsidP="008C6DF7">
      <w:pPr>
        <w:numPr>
          <w:ilvl w:val="0"/>
          <w:numId w:val="11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tehničkim mjerama i uvjetima za beton i armirani beton (26/69, 51/71)</w:t>
      </w:r>
    </w:p>
    <w:p w:rsidR="00716EAD" w:rsidRDefault="00716EAD" w:rsidP="008C6DF7">
      <w:pPr>
        <w:numPr>
          <w:ilvl w:val="0"/>
          <w:numId w:val="11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tehničkim mjerama i uvjetima za upotrebu mrežaste armature u armirano betonskimkonstrukcijama (32/69)</w:t>
      </w:r>
    </w:p>
    <w:p w:rsidR="00716EAD" w:rsidRDefault="00716EAD" w:rsidP="008C6DF7">
      <w:pPr>
        <w:numPr>
          <w:ilvl w:val="0"/>
          <w:numId w:val="11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tehničkim mjerama i uvjetima za nagibe krovnih ravnina (26/69)</w:t>
      </w:r>
    </w:p>
    <w:p w:rsidR="00716EAD" w:rsidRDefault="00716EAD" w:rsidP="008C6DF7">
      <w:pPr>
        <w:numPr>
          <w:ilvl w:val="0"/>
          <w:numId w:val="11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tehničkim mjerama i uvjetima za završne radove u zgradarstvu (49/70)</w:t>
      </w:r>
    </w:p>
    <w:p w:rsidR="00716EAD" w:rsidRDefault="00716EAD" w:rsidP="008C6DF7">
      <w:pPr>
        <w:numPr>
          <w:ilvl w:val="0"/>
          <w:numId w:val="11"/>
        </w:numPr>
        <w:tabs>
          <w:tab w:val="left" w:pos="851"/>
        </w:tabs>
        <w:suppressAutoHyphens/>
        <w:rPr>
          <w:sz w:val="24"/>
          <w:szCs w:val="24"/>
          <w:lang w:val="de-DE"/>
        </w:rPr>
      </w:pPr>
      <w:r>
        <w:rPr>
          <w:sz w:val="24"/>
          <w:szCs w:val="24"/>
          <w:lang w:val="de-DE"/>
        </w:rPr>
        <w:t>Pravilnik o tehničkim normativima za električne instalacije (53/88)</w:t>
      </w:r>
    </w:p>
    <w:p w:rsidR="00716EAD" w:rsidRPr="007C6F08" w:rsidRDefault="00716EAD" w:rsidP="008C6DF7">
      <w:pPr>
        <w:numPr>
          <w:ilvl w:val="0"/>
          <w:numId w:val="11"/>
        </w:numPr>
        <w:tabs>
          <w:tab w:val="left" w:pos="851"/>
        </w:tabs>
        <w:suppressAutoHyphens/>
        <w:rPr>
          <w:sz w:val="24"/>
          <w:szCs w:val="24"/>
          <w:lang w:val="en-AU"/>
        </w:rPr>
      </w:pPr>
      <w:r w:rsidRPr="007C6F08">
        <w:rPr>
          <w:sz w:val="24"/>
          <w:szCs w:val="24"/>
          <w:lang w:val="de-DE"/>
        </w:rPr>
        <w:t xml:space="preserve">HRN U.J1 24 – standardni tipovi konstrukcije zgrada prema njihovoj unutrašnjoj otpornosti od </w:t>
      </w:r>
      <w:r w:rsidRPr="007C6F08">
        <w:rPr>
          <w:sz w:val="24"/>
          <w:szCs w:val="24"/>
          <w:lang w:val="en-AU"/>
        </w:rPr>
        <w:t>požara (56/81)</w:t>
      </w:r>
    </w:p>
    <w:p w:rsidR="00716EAD" w:rsidRDefault="00716EAD" w:rsidP="008C6DF7">
      <w:pPr>
        <w:numPr>
          <w:ilvl w:val="0"/>
          <w:numId w:val="11"/>
        </w:numPr>
        <w:tabs>
          <w:tab w:val="left" w:pos="851"/>
        </w:tabs>
        <w:suppressAutoHyphens/>
        <w:rPr>
          <w:sz w:val="24"/>
          <w:szCs w:val="24"/>
          <w:lang w:val="en-AU"/>
        </w:rPr>
      </w:pPr>
      <w:r>
        <w:rPr>
          <w:sz w:val="24"/>
          <w:szCs w:val="24"/>
          <w:lang w:val="en-AU"/>
        </w:rPr>
        <w:t>Tehnički propisi o gromobranima (13/68)</w:t>
      </w:r>
    </w:p>
    <w:p w:rsidR="00716EAD" w:rsidRDefault="00716EAD" w:rsidP="00716EAD">
      <w:pPr>
        <w:rPr>
          <w:sz w:val="24"/>
          <w:szCs w:val="24"/>
          <w:lang w:val="en-AU"/>
        </w:rPr>
      </w:pPr>
    </w:p>
    <w:p w:rsidR="00716EAD" w:rsidRPr="00FC3DA0" w:rsidRDefault="00716EAD" w:rsidP="00716EAD">
      <w:pPr>
        <w:rPr>
          <w:b/>
          <w:sz w:val="24"/>
          <w:szCs w:val="24"/>
          <w:lang w:val="en-AU"/>
        </w:rPr>
      </w:pPr>
      <w:r w:rsidRPr="00FC3DA0">
        <w:rPr>
          <w:sz w:val="24"/>
          <w:szCs w:val="24"/>
          <w:lang w:val="en-AU"/>
        </w:rPr>
        <w:t xml:space="preserve">      </w:t>
      </w:r>
      <w:r w:rsidRPr="00FC3DA0">
        <w:rPr>
          <w:b/>
          <w:sz w:val="24"/>
          <w:szCs w:val="24"/>
          <w:lang w:val="en-AU"/>
        </w:rPr>
        <w:t>OSTALA REGULATIVA</w:t>
      </w:r>
    </w:p>
    <w:p w:rsidR="00716EAD" w:rsidRDefault="00716EAD" w:rsidP="00716EAD">
      <w:pPr>
        <w:rPr>
          <w:sz w:val="24"/>
          <w:szCs w:val="24"/>
          <w:lang w:val="en-AU"/>
        </w:rPr>
      </w:pPr>
    </w:p>
    <w:p w:rsidR="00716EAD" w:rsidRDefault="00716EAD" w:rsidP="008C6DF7">
      <w:pPr>
        <w:numPr>
          <w:ilvl w:val="0"/>
          <w:numId w:val="12"/>
        </w:numPr>
        <w:tabs>
          <w:tab w:val="left" w:pos="851"/>
        </w:tabs>
        <w:suppressAutoHyphens/>
        <w:rPr>
          <w:sz w:val="24"/>
          <w:szCs w:val="24"/>
          <w:lang w:val="en-AU"/>
        </w:rPr>
      </w:pPr>
      <w:r>
        <w:rPr>
          <w:sz w:val="24"/>
          <w:szCs w:val="24"/>
          <w:lang w:val="en-AU"/>
        </w:rPr>
        <w:t>Evakuacija iz objekta u slučaju požara – LIFE SAFETY CODE (103) NFPA</w:t>
      </w:r>
    </w:p>
    <w:p w:rsidR="00716EAD" w:rsidRDefault="00716EAD" w:rsidP="008C6DF7">
      <w:pPr>
        <w:numPr>
          <w:ilvl w:val="0"/>
          <w:numId w:val="12"/>
        </w:numPr>
        <w:tabs>
          <w:tab w:val="left" w:pos="851"/>
        </w:tabs>
        <w:suppressAutoHyphens/>
        <w:rPr>
          <w:sz w:val="24"/>
          <w:szCs w:val="24"/>
          <w:lang w:val="en-AU"/>
        </w:rPr>
      </w:pPr>
      <w:r>
        <w:rPr>
          <w:sz w:val="24"/>
          <w:szCs w:val="24"/>
          <w:lang w:val="en-AU"/>
        </w:rPr>
        <w:t>Nomenklatura zaštite od požara HRN U.J1.003</w:t>
      </w:r>
    </w:p>
    <w:p w:rsidR="00716EAD" w:rsidRDefault="00716EAD" w:rsidP="008C6DF7">
      <w:pPr>
        <w:numPr>
          <w:ilvl w:val="0"/>
          <w:numId w:val="12"/>
        </w:numPr>
        <w:tabs>
          <w:tab w:val="left" w:pos="851"/>
        </w:tabs>
        <w:suppressAutoHyphens/>
        <w:rPr>
          <w:sz w:val="24"/>
          <w:szCs w:val="24"/>
          <w:lang w:val="en-AU"/>
        </w:rPr>
      </w:pPr>
      <w:r>
        <w:rPr>
          <w:sz w:val="24"/>
          <w:szCs w:val="24"/>
          <w:lang w:val="en-AU"/>
        </w:rPr>
        <w:t>Požarno opterećenje HRN U.J1.030</w:t>
      </w:r>
    </w:p>
    <w:p w:rsidR="00716EAD" w:rsidRDefault="00716EAD" w:rsidP="008C6DF7">
      <w:pPr>
        <w:numPr>
          <w:ilvl w:val="0"/>
          <w:numId w:val="12"/>
        </w:numPr>
        <w:tabs>
          <w:tab w:val="left" w:pos="851"/>
        </w:tabs>
        <w:suppressAutoHyphens/>
        <w:rPr>
          <w:sz w:val="24"/>
          <w:szCs w:val="24"/>
          <w:lang w:val="en-AU"/>
        </w:rPr>
      </w:pPr>
      <w:r>
        <w:rPr>
          <w:sz w:val="24"/>
          <w:szCs w:val="24"/>
          <w:lang w:val="en-AU"/>
        </w:rPr>
        <w:t>Tipovi konstrukcija zgrada prema njihovoj unutarnjoj otpornosti od požara HRN U.J1.238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3F366A" w:rsidRDefault="003F366A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Izradio: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</w:t>
      </w:r>
      <w:r w:rsidR="003F366A">
        <w:rPr>
          <w:rFonts w:ascii="Times New Roman" w:hAnsi="Times New Roman"/>
          <w:sz w:val="24"/>
        </w:rPr>
        <w:t xml:space="preserve">  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mr.sc. S. ŠIROL</w:t>
      </w:r>
      <w:r w:rsidR="003F366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dipl.ing.građ.</w:t>
      </w:r>
      <w:proofErr w:type="gramEnd"/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E61B25" w:rsidRDefault="00E61B25" w:rsidP="00AD52FA">
      <w:pPr>
        <w:pStyle w:val="Obinitekst"/>
        <w:outlineLvl w:val="0"/>
        <w:rPr>
          <w:rFonts w:ascii="Times New Roman" w:hAnsi="Times New Roman"/>
          <w:b/>
          <w:sz w:val="28"/>
        </w:rPr>
      </w:pPr>
    </w:p>
    <w:p w:rsidR="00C9211A" w:rsidRDefault="00C9211A" w:rsidP="00AD52FA">
      <w:pPr>
        <w:pStyle w:val="Obinitekst"/>
        <w:outlineLvl w:val="0"/>
        <w:rPr>
          <w:rFonts w:ascii="Times New Roman" w:hAnsi="Times New Roman"/>
          <w:b/>
          <w:sz w:val="28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2.  HIDRAULIČKI PRORAČUN</w:t>
      </w:r>
    </w:p>
    <w:p w:rsidR="00AD52FA" w:rsidRDefault="00AD52FA" w:rsidP="00AD52FA">
      <w:pPr>
        <w:pStyle w:val="Obinitekst"/>
        <w:rPr>
          <w:rFonts w:ascii="Times New Roman" w:hAnsi="Times New Roman"/>
          <w:b/>
          <w:sz w:val="24"/>
        </w:rPr>
      </w:pP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  <w:r w:rsidRPr="00AD3D8F">
        <w:rPr>
          <w:rFonts w:ascii="Times New Roman" w:hAnsi="Times New Roman"/>
          <w:sz w:val="24"/>
        </w:rPr>
        <w:t>2.</w:t>
      </w:r>
      <w:r w:rsidR="00AD3D8F" w:rsidRPr="00AD3D8F">
        <w:rPr>
          <w:rFonts w:ascii="Times New Roman" w:hAnsi="Times New Roman"/>
          <w:sz w:val="24"/>
        </w:rPr>
        <w:t>1</w:t>
      </w:r>
      <w:r w:rsidRPr="00AD3D8F">
        <w:rPr>
          <w:rFonts w:ascii="Times New Roman" w:hAnsi="Times New Roman"/>
          <w:sz w:val="24"/>
        </w:rPr>
        <w:t>. PROTUPOŽARNE POTREBE</w:t>
      </w: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Pr="00AD3D8F" w:rsidRDefault="00AD52FA" w:rsidP="00AD52FA">
      <w:pPr>
        <w:pStyle w:val="Obinitekst"/>
        <w:outlineLvl w:val="0"/>
        <w:rPr>
          <w:rFonts w:ascii="Times New Roman" w:hAnsi="Times New Roman"/>
          <w:sz w:val="24"/>
        </w:rPr>
      </w:pPr>
      <w:r w:rsidRPr="00AD3D8F">
        <w:rPr>
          <w:rFonts w:ascii="Times New Roman" w:hAnsi="Times New Roman"/>
          <w:sz w:val="24"/>
        </w:rPr>
        <w:t xml:space="preserve">Za </w:t>
      </w:r>
      <w:r w:rsidR="00AD3D8F" w:rsidRPr="00AD3D8F">
        <w:rPr>
          <w:rFonts w:ascii="Times New Roman" w:hAnsi="Times New Roman"/>
          <w:sz w:val="24"/>
        </w:rPr>
        <w:t xml:space="preserve">predmetno područje </w:t>
      </w:r>
      <w:r w:rsidRPr="00AD3D8F">
        <w:rPr>
          <w:rFonts w:ascii="Times New Roman" w:hAnsi="Times New Roman"/>
          <w:sz w:val="24"/>
        </w:rPr>
        <w:t xml:space="preserve">prema postoječim </w:t>
      </w:r>
      <w:proofErr w:type="gramStart"/>
      <w:r w:rsidRPr="00AD3D8F">
        <w:rPr>
          <w:rFonts w:ascii="Times New Roman" w:hAnsi="Times New Roman"/>
          <w:sz w:val="24"/>
        </w:rPr>
        <w:t>propisima  potrebno</w:t>
      </w:r>
      <w:proofErr w:type="gramEnd"/>
      <w:r w:rsidRPr="00AD3D8F">
        <w:rPr>
          <w:rFonts w:ascii="Times New Roman" w:hAnsi="Times New Roman"/>
          <w:sz w:val="24"/>
        </w:rPr>
        <w:t xml:space="preserve"> je osigurati  Qpož=</w:t>
      </w:r>
      <w:r w:rsidR="00AD3D8F" w:rsidRPr="00AD3D8F">
        <w:rPr>
          <w:rFonts w:ascii="Times New Roman" w:hAnsi="Times New Roman"/>
          <w:sz w:val="24"/>
        </w:rPr>
        <w:t>60</w:t>
      </w:r>
      <w:r w:rsidRPr="00AD3D8F">
        <w:rPr>
          <w:rFonts w:ascii="Times New Roman" w:hAnsi="Times New Roman"/>
          <w:sz w:val="24"/>
        </w:rPr>
        <w:t>0 l/</w:t>
      </w:r>
      <w:r w:rsidR="00AD3D8F" w:rsidRPr="00AD3D8F">
        <w:rPr>
          <w:rFonts w:ascii="Times New Roman" w:hAnsi="Times New Roman"/>
          <w:sz w:val="24"/>
        </w:rPr>
        <w:t>min  I minimalni nadpritisak od 2,5 Mpa.</w:t>
      </w:r>
    </w:p>
    <w:p w:rsidR="00AD3D8F" w:rsidRPr="00AD3D8F" w:rsidRDefault="00AD3D8F" w:rsidP="00AD52FA">
      <w:pPr>
        <w:pStyle w:val="Obinitekst"/>
        <w:outlineLvl w:val="0"/>
        <w:rPr>
          <w:rFonts w:ascii="Times New Roman" w:hAnsi="Times New Roman"/>
          <w:sz w:val="24"/>
        </w:rPr>
      </w:pPr>
    </w:p>
    <w:p w:rsidR="00AD3D8F" w:rsidRPr="00AD3D8F" w:rsidRDefault="00AD3D8F" w:rsidP="00AD52FA">
      <w:pPr>
        <w:pStyle w:val="Obinitekst"/>
        <w:outlineLvl w:val="0"/>
        <w:rPr>
          <w:rFonts w:ascii="Times New Roman" w:hAnsi="Times New Roman"/>
          <w:sz w:val="24"/>
        </w:rPr>
      </w:pPr>
      <w:r w:rsidRPr="00AD3D8F">
        <w:rPr>
          <w:rFonts w:ascii="Times New Roman" w:hAnsi="Times New Roman"/>
          <w:sz w:val="24"/>
        </w:rPr>
        <w:t>Na mjestu spajanja vanjske vodovodne mreže na postojeću vodovodnu mrežu  prema ispitivanju EL</w:t>
      </w:r>
      <w:r w:rsidR="00E83A8F">
        <w:rPr>
          <w:rFonts w:ascii="Times New Roman" w:hAnsi="Times New Roman"/>
          <w:sz w:val="24"/>
        </w:rPr>
        <w:t>KRON</w:t>
      </w:r>
      <w:r w:rsidRPr="00AD3D8F">
        <w:rPr>
          <w:rFonts w:ascii="Times New Roman" w:hAnsi="Times New Roman"/>
          <w:sz w:val="24"/>
        </w:rPr>
        <w:t xml:space="preserve"> d.o.o. br: K-SS-H-729-1/15  osiguran je statički tlak od 5,9 bara I dinamički tlak od 4,0 bara pri mjerodavnoj protoci od 639 l/min.</w:t>
      </w:r>
    </w:p>
    <w:p w:rsidR="00AD3D8F" w:rsidRPr="00AD3D8F" w:rsidRDefault="00AD3D8F" w:rsidP="00AD52FA">
      <w:pPr>
        <w:pStyle w:val="Obinitekst"/>
        <w:outlineLvl w:val="0"/>
        <w:rPr>
          <w:rFonts w:ascii="Times New Roman" w:hAnsi="Times New Roman"/>
          <w:sz w:val="24"/>
        </w:rPr>
      </w:pP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  <w:r w:rsidRPr="00AD3D8F">
        <w:rPr>
          <w:rFonts w:ascii="Times New Roman" w:hAnsi="Times New Roman"/>
          <w:sz w:val="24"/>
        </w:rPr>
        <w:t>2.</w:t>
      </w:r>
      <w:r w:rsidR="00AD3D8F" w:rsidRPr="00AD3D8F">
        <w:rPr>
          <w:rFonts w:ascii="Times New Roman" w:hAnsi="Times New Roman"/>
          <w:sz w:val="24"/>
        </w:rPr>
        <w:t>2</w:t>
      </w:r>
      <w:r w:rsidRPr="00AD3D8F">
        <w:rPr>
          <w:rFonts w:ascii="Times New Roman" w:hAnsi="Times New Roman"/>
          <w:sz w:val="24"/>
        </w:rPr>
        <w:t xml:space="preserve">. MJERODAVNA </w:t>
      </w:r>
      <w:proofErr w:type="gramStart"/>
      <w:r w:rsidRPr="00AD3D8F">
        <w:rPr>
          <w:rFonts w:ascii="Times New Roman" w:hAnsi="Times New Roman"/>
          <w:sz w:val="24"/>
        </w:rPr>
        <w:t>PROTOKA  ZA</w:t>
      </w:r>
      <w:proofErr w:type="gramEnd"/>
      <w:r w:rsidRPr="00AD3D8F">
        <w:rPr>
          <w:rFonts w:ascii="Times New Roman" w:hAnsi="Times New Roman"/>
          <w:sz w:val="24"/>
        </w:rPr>
        <w:t xml:space="preserve"> DIMENZIONIRANJE</w:t>
      </w: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  <w:proofErr w:type="gramStart"/>
      <w:r w:rsidRPr="00AD3D8F">
        <w:rPr>
          <w:rFonts w:ascii="Times New Roman" w:hAnsi="Times New Roman"/>
          <w:sz w:val="24"/>
        </w:rPr>
        <w:t>Kako je Qpož &gt; Qmax/sat.</w:t>
      </w:r>
      <w:proofErr w:type="gramEnd"/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  <w:proofErr w:type="gramStart"/>
      <w:r w:rsidRPr="00AD3D8F">
        <w:rPr>
          <w:rFonts w:ascii="Times New Roman" w:hAnsi="Times New Roman"/>
          <w:sz w:val="24"/>
        </w:rPr>
        <w:t>Q mjerodavno je Q pož.</w:t>
      </w:r>
      <w:proofErr w:type="gramEnd"/>
      <w:r w:rsidRPr="00AD3D8F">
        <w:rPr>
          <w:rFonts w:ascii="Times New Roman" w:hAnsi="Times New Roman"/>
          <w:sz w:val="24"/>
        </w:rPr>
        <w:t xml:space="preserve"> Prema tome dimenzioniranje </w:t>
      </w:r>
      <w:proofErr w:type="gramStart"/>
      <w:r w:rsidRPr="00AD3D8F">
        <w:rPr>
          <w:rFonts w:ascii="Times New Roman" w:hAnsi="Times New Roman"/>
          <w:sz w:val="24"/>
        </w:rPr>
        <w:t>će</w:t>
      </w:r>
      <w:proofErr w:type="gramEnd"/>
      <w:r w:rsidRPr="00AD3D8F">
        <w:rPr>
          <w:rFonts w:ascii="Times New Roman" w:hAnsi="Times New Roman"/>
          <w:sz w:val="24"/>
        </w:rPr>
        <w:t xml:space="preserve"> se obaviti za Q mj=Q pož= 10 l/s</w:t>
      </w: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  <w:r w:rsidRPr="00AD3D8F">
        <w:rPr>
          <w:rFonts w:ascii="Times New Roman" w:hAnsi="Times New Roman"/>
          <w:sz w:val="24"/>
        </w:rPr>
        <w:t>2.</w:t>
      </w:r>
      <w:r w:rsidR="00AD3D8F" w:rsidRPr="00AD3D8F">
        <w:rPr>
          <w:rFonts w:ascii="Times New Roman" w:hAnsi="Times New Roman"/>
          <w:sz w:val="24"/>
        </w:rPr>
        <w:t>3</w:t>
      </w:r>
      <w:r w:rsidRPr="00AD3D8F">
        <w:rPr>
          <w:rFonts w:ascii="Times New Roman" w:hAnsi="Times New Roman"/>
          <w:sz w:val="24"/>
        </w:rPr>
        <w:t>. DIMENZIONIRANJE</w:t>
      </w: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  <w:r w:rsidRPr="00AD3D8F">
        <w:rPr>
          <w:rFonts w:ascii="Times New Roman" w:hAnsi="Times New Roman"/>
          <w:sz w:val="24"/>
        </w:rPr>
        <w:t xml:space="preserve">  </w:t>
      </w:r>
      <w:proofErr w:type="gramStart"/>
      <w:r w:rsidRPr="00AD3D8F">
        <w:rPr>
          <w:rFonts w:ascii="Times New Roman" w:hAnsi="Times New Roman"/>
          <w:sz w:val="24"/>
        </w:rPr>
        <w:t>Za Q mjer.</w:t>
      </w:r>
      <w:proofErr w:type="gramEnd"/>
      <w:r w:rsidRPr="00AD3D8F">
        <w:rPr>
          <w:rFonts w:ascii="Times New Roman" w:hAnsi="Times New Roman"/>
          <w:sz w:val="24"/>
        </w:rPr>
        <w:t xml:space="preserve">  =10</w:t>
      </w:r>
      <w:proofErr w:type="gramStart"/>
      <w:r w:rsidRPr="00AD3D8F">
        <w:rPr>
          <w:rFonts w:ascii="Times New Roman" w:hAnsi="Times New Roman"/>
          <w:sz w:val="24"/>
        </w:rPr>
        <w:t>,0</w:t>
      </w:r>
      <w:proofErr w:type="gramEnd"/>
      <w:r w:rsidRPr="00AD3D8F">
        <w:rPr>
          <w:rFonts w:ascii="Times New Roman" w:hAnsi="Times New Roman"/>
          <w:sz w:val="24"/>
        </w:rPr>
        <w:t xml:space="preserve"> l/s   Ø </w:t>
      </w:r>
      <w:r w:rsidR="00AD3D8F" w:rsidRPr="00AD3D8F">
        <w:rPr>
          <w:rFonts w:ascii="Times New Roman" w:hAnsi="Times New Roman"/>
          <w:sz w:val="24"/>
        </w:rPr>
        <w:t>10</w:t>
      </w:r>
      <w:r w:rsidRPr="00AD3D8F">
        <w:rPr>
          <w:rFonts w:ascii="Times New Roman" w:hAnsi="Times New Roman"/>
          <w:sz w:val="24"/>
        </w:rPr>
        <w:t xml:space="preserve">0 mm </w:t>
      </w:r>
      <w:r w:rsidR="00AD3D8F" w:rsidRPr="00AD3D8F">
        <w:rPr>
          <w:rFonts w:ascii="Times New Roman" w:hAnsi="Times New Roman"/>
          <w:sz w:val="24"/>
        </w:rPr>
        <w:t>Pehd</w:t>
      </w:r>
      <w:r w:rsidRPr="00AD3D8F">
        <w:rPr>
          <w:rFonts w:ascii="Times New Roman" w:hAnsi="Times New Roman"/>
          <w:sz w:val="24"/>
        </w:rPr>
        <w:t xml:space="preserve">   L=1</w:t>
      </w:r>
      <w:r w:rsidR="00AD3D8F" w:rsidRPr="00AD3D8F">
        <w:rPr>
          <w:rFonts w:ascii="Times New Roman" w:hAnsi="Times New Roman"/>
          <w:sz w:val="24"/>
        </w:rPr>
        <w:t>6</w:t>
      </w:r>
      <w:r w:rsidRPr="00AD3D8F">
        <w:rPr>
          <w:rFonts w:ascii="Times New Roman" w:hAnsi="Times New Roman"/>
          <w:sz w:val="24"/>
        </w:rPr>
        <w:t xml:space="preserve">0 m    i=    </w:t>
      </w:r>
      <w:r w:rsidR="00AD3D8F" w:rsidRPr="00AD3D8F">
        <w:rPr>
          <w:rFonts w:ascii="Times New Roman" w:hAnsi="Times New Roman"/>
          <w:sz w:val="24"/>
        </w:rPr>
        <w:t>18,2</w:t>
      </w:r>
      <w:r w:rsidRPr="00AD3D8F">
        <w:rPr>
          <w:rFonts w:ascii="Times New Roman" w:hAnsi="Times New Roman"/>
          <w:sz w:val="24"/>
        </w:rPr>
        <w:t xml:space="preserve"> ‰      Δh=i*L=</w:t>
      </w:r>
      <w:r w:rsidR="00AD3D8F" w:rsidRPr="00AD3D8F">
        <w:rPr>
          <w:rFonts w:ascii="Times New Roman" w:hAnsi="Times New Roman"/>
          <w:sz w:val="24"/>
        </w:rPr>
        <w:t>2,91</w:t>
      </w:r>
      <w:r w:rsidRPr="00AD3D8F">
        <w:rPr>
          <w:rFonts w:ascii="Times New Roman" w:hAnsi="Times New Roman"/>
          <w:sz w:val="24"/>
        </w:rPr>
        <w:t xml:space="preserve">  m</w:t>
      </w: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  <w:r w:rsidRPr="00AD3D8F">
        <w:rPr>
          <w:rFonts w:ascii="Times New Roman" w:hAnsi="Times New Roman"/>
          <w:sz w:val="24"/>
        </w:rPr>
        <w:t>2.</w:t>
      </w:r>
      <w:r w:rsidR="00AD3D8F" w:rsidRPr="00AD3D8F">
        <w:rPr>
          <w:rFonts w:ascii="Times New Roman" w:hAnsi="Times New Roman"/>
          <w:sz w:val="24"/>
        </w:rPr>
        <w:t>3</w:t>
      </w:r>
      <w:r w:rsidRPr="00AD3D8F">
        <w:rPr>
          <w:rFonts w:ascii="Times New Roman" w:hAnsi="Times New Roman"/>
          <w:sz w:val="24"/>
        </w:rPr>
        <w:t>. PRORAČUN KOTA PIEZONOMETRIJE NA KRAJNIM ČVOROVIMA</w:t>
      </w: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  <w:r w:rsidRPr="00AD3D8F">
        <w:rPr>
          <w:rFonts w:ascii="Times New Roman" w:hAnsi="Times New Roman"/>
          <w:sz w:val="24"/>
        </w:rPr>
        <w:t xml:space="preserve"> POTEZ 1-</w:t>
      </w:r>
      <w:r w:rsidR="00AD3D8F">
        <w:rPr>
          <w:rFonts w:ascii="Times New Roman" w:hAnsi="Times New Roman"/>
          <w:sz w:val="24"/>
        </w:rPr>
        <w:t>3</w:t>
      </w:r>
      <w:r w:rsidRPr="00AD3D8F">
        <w:rPr>
          <w:rFonts w:ascii="Times New Roman" w:hAnsi="Times New Roman"/>
          <w:sz w:val="24"/>
        </w:rPr>
        <w:t xml:space="preserve"> (u Čvoru </w:t>
      </w:r>
      <w:r w:rsidR="00AD3D8F">
        <w:rPr>
          <w:rFonts w:ascii="Times New Roman" w:hAnsi="Times New Roman"/>
          <w:sz w:val="24"/>
        </w:rPr>
        <w:t>3</w:t>
      </w:r>
      <w:r w:rsidRPr="00AD3D8F">
        <w:rPr>
          <w:rFonts w:ascii="Times New Roman" w:hAnsi="Times New Roman"/>
          <w:sz w:val="24"/>
        </w:rPr>
        <w:t>)</w:t>
      </w: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  <w:r w:rsidRPr="00AD3D8F">
        <w:rPr>
          <w:rFonts w:ascii="Times New Roman" w:hAnsi="Times New Roman"/>
          <w:sz w:val="24"/>
        </w:rPr>
        <w:t xml:space="preserve">-početne kote </w:t>
      </w:r>
      <w:proofErr w:type="gramStart"/>
      <w:r w:rsidRPr="00AD3D8F">
        <w:rPr>
          <w:rFonts w:ascii="Times New Roman" w:hAnsi="Times New Roman"/>
          <w:sz w:val="24"/>
        </w:rPr>
        <w:t>piezonometrije  +</w:t>
      </w:r>
      <w:proofErr w:type="gramEnd"/>
      <w:r w:rsidR="00AD3D8F" w:rsidRPr="00AD3D8F">
        <w:rPr>
          <w:rFonts w:ascii="Times New Roman" w:hAnsi="Times New Roman"/>
          <w:sz w:val="24"/>
        </w:rPr>
        <w:t>40</w:t>
      </w:r>
      <w:r w:rsidRPr="00AD3D8F">
        <w:rPr>
          <w:rFonts w:ascii="Times New Roman" w:hAnsi="Times New Roman"/>
          <w:sz w:val="24"/>
        </w:rPr>
        <w:t>5 m.n.v.</w:t>
      </w:r>
    </w:p>
    <w:p w:rsidR="00AD52FA" w:rsidRPr="00AD3D8F" w:rsidRDefault="00AD52FA" w:rsidP="00AD52FA">
      <w:pPr>
        <w:pStyle w:val="Obinitekst"/>
        <w:rPr>
          <w:rFonts w:ascii="Times New Roman" w:hAnsi="Times New Roman"/>
          <w:sz w:val="24"/>
        </w:rPr>
      </w:pPr>
      <w:r w:rsidRPr="00AD3D8F">
        <w:rPr>
          <w:rFonts w:ascii="Times New Roman" w:hAnsi="Times New Roman"/>
          <w:sz w:val="24"/>
        </w:rPr>
        <w:t>-kote piezonometrije u čvoru 2=</w:t>
      </w:r>
      <w:r w:rsidR="00AD3D8F" w:rsidRPr="00AD3D8F">
        <w:rPr>
          <w:rFonts w:ascii="Times New Roman" w:hAnsi="Times New Roman"/>
          <w:sz w:val="24"/>
        </w:rPr>
        <w:t>40-2</w:t>
      </w:r>
      <w:proofErr w:type="gramStart"/>
      <w:r w:rsidR="00AD3D8F" w:rsidRPr="00AD3D8F">
        <w:rPr>
          <w:rFonts w:ascii="Times New Roman" w:hAnsi="Times New Roman"/>
          <w:sz w:val="24"/>
        </w:rPr>
        <w:t>,91</w:t>
      </w:r>
      <w:proofErr w:type="gramEnd"/>
      <w:r w:rsidRPr="00AD3D8F">
        <w:rPr>
          <w:rFonts w:ascii="Times New Roman" w:hAnsi="Times New Roman"/>
          <w:sz w:val="24"/>
        </w:rPr>
        <w:t>=</w:t>
      </w:r>
      <w:r w:rsidR="00AD3D8F" w:rsidRPr="00AD3D8F">
        <w:rPr>
          <w:rFonts w:ascii="Times New Roman" w:hAnsi="Times New Roman"/>
          <w:sz w:val="24"/>
        </w:rPr>
        <w:t>37,09</w:t>
      </w:r>
      <w:r w:rsidRPr="00AD3D8F">
        <w:rPr>
          <w:rFonts w:ascii="Times New Roman" w:hAnsi="Times New Roman"/>
          <w:sz w:val="24"/>
        </w:rPr>
        <w:t xml:space="preserve"> m.n.v.</w:t>
      </w:r>
      <w:r w:rsidR="00AD3D8F" w:rsidRPr="00AD3D8F">
        <w:rPr>
          <w:rFonts w:ascii="Times New Roman" w:hAnsi="Times New Roman"/>
          <w:sz w:val="24"/>
        </w:rPr>
        <w:t xml:space="preserve"> = 0,37Mpa za mjerodavnu protoku od Q=600 l/min</w:t>
      </w:r>
    </w:p>
    <w:p w:rsidR="00AD52FA" w:rsidRPr="003F366A" w:rsidRDefault="00AD52FA" w:rsidP="00AD52FA">
      <w:pPr>
        <w:pStyle w:val="Obinitekst"/>
        <w:rPr>
          <w:rFonts w:ascii="Times New Roman" w:hAnsi="Times New Roman"/>
          <w:color w:val="FF0000"/>
          <w:sz w:val="24"/>
        </w:rPr>
      </w:pPr>
    </w:p>
    <w:p w:rsidR="00C9211A" w:rsidRDefault="00C9211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Izradio: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</w:t>
      </w:r>
      <w:r w:rsidR="003F366A">
        <w:rPr>
          <w:rFonts w:ascii="Times New Roman" w:hAnsi="Times New Roman"/>
          <w:sz w:val="24"/>
        </w:rPr>
        <w:t xml:space="preserve">   </w:t>
      </w:r>
      <w:proofErr w:type="gramStart"/>
      <w:r>
        <w:rPr>
          <w:rFonts w:ascii="Times New Roman" w:hAnsi="Times New Roman"/>
          <w:sz w:val="24"/>
        </w:rPr>
        <w:t>mr.sc. S. ŠIROL</w:t>
      </w:r>
      <w:r w:rsidR="003F366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dipl.ing.građ.</w:t>
      </w:r>
      <w:proofErr w:type="gramEnd"/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E61B25" w:rsidRDefault="00E61B25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PROGRAM KONTROLE I OSIGURANJA KVALITETE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  <w:lang w:val="hr-HR"/>
        </w:rPr>
      </w:pP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Svi sudionici u građenju, a to su investitor, projektant, izvoditelj, nadzorni inženjer i revident, dužni su pridržavati se odredbi zakona.</w:t>
      </w:r>
    </w:p>
    <w:p w:rsidR="003F366A" w:rsidRDefault="003F366A" w:rsidP="003F366A">
      <w:pPr>
        <w:pStyle w:val="Obinitekst"/>
        <w:rPr>
          <w:rFonts w:ascii="Times New Roman" w:hAnsi="Times New Roman"/>
          <w:b/>
          <w:sz w:val="24"/>
          <w:lang w:val="hr-HR"/>
        </w:rPr>
      </w:pPr>
      <w:r>
        <w:rPr>
          <w:rFonts w:ascii="Times New Roman" w:hAnsi="Times New Roman"/>
          <w:b/>
          <w:sz w:val="24"/>
          <w:lang w:val="hr-HR"/>
        </w:rPr>
        <w:t>Investitor je dužan: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 xml:space="preserve">- projektiranje, nadzor i građenje povjeriti osobama registriranim za obavljanje tih djelatnosti    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- osigurati stručni nadzor nad građenjem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 xml:space="preserve">- po završetku gradnje poduzeti potrebne radnje za obavljanje tehničkog pregleda i        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 xml:space="preserve">  ishođenje uporabne dozvole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- pridržavati se svih ostalih obveza po navedenom zakonu.</w:t>
      </w:r>
    </w:p>
    <w:p w:rsidR="003F366A" w:rsidRDefault="003F366A" w:rsidP="003F366A">
      <w:pPr>
        <w:pStyle w:val="Obinitekst"/>
        <w:rPr>
          <w:rFonts w:ascii="Times New Roman" w:hAnsi="Times New Roman"/>
          <w:b/>
          <w:sz w:val="24"/>
          <w:lang w:val="hr-HR"/>
        </w:rPr>
      </w:pPr>
      <w:r>
        <w:rPr>
          <w:rFonts w:ascii="Times New Roman" w:hAnsi="Times New Roman"/>
          <w:b/>
          <w:sz w:val="24"/>
          <w:lang w:val="hr-HR"/>
        </w:rPr>
        <w:t>Izvoditelj radova je, prema zakonu, dužan:</w:t>
      </w:r>
    </w:p>
    <w:p w:rsidR="003F366A" w:rsidRDefault="003F366A" w:rsidP="003F366A">
      <w:pPr>
        <w:pStyle w:val="Obinitekst"/>
        <w:numPr>
          <w:ilvl w:val="0"/>
          <w:numId w:val="14"/>
        </w:numPr>
        <w:tabs>
          <w:tab w:val="clear" w:pos="1211"/>
          <w:tab w:val="num" w:pos="426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graditi u skladu građevnom dozvolom, te dokumentacijom koja je istoj prethodilo- posebnim suglasnostima, lokacijskom dozvolom i projektnom dokumentacijom,</w:t>
      </w:r>
    </w:p>
    <w:p w:rsidR="003F366A" w:rsidRDefault="003F366A" w:rsidP="003F366A">
      <w:pPr>
        <w:pStyle w:val="Obinitekst"/>
        <w:numPr>
          <w:ilvl w:val="0"/>
          <w:numId w:val="14"/>
        </w:numPr>
        <w:tabs>
          <w:tab w:val="clear" w:pos="1211"/>
          <w:tab w:val="num" w:pos="426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radove izvoditi na način da se zadovolje svojstva u smislu pouzdanosti, mehaničke otpornosti i sabilnosti, sigurnosti u slučaju požara, zaštite od ugrožavanja zdravlja ljudi, zaštite korisnika od povreda, zaštite od buka i vibracija, toplinske zaštite i uštede energije, zaštite od korozije, te svih ostalih funkcionalnih i zaštitnih svojstva,</w:t>
      </w:r>
    </w:p>
    <w:p w:rsidR="003F366A" w:rsidRDefault="003F366A" w:rsidP="003F366A">
      <w:pPr>
        <w:pStyle w:val="Obinitekst"/>
        <w:numPr>
          <w:ilvl w:val="0"/>
          <w:numId w:val="14"/>
        </w:numPr>
        <w:tabs>
          <w:tab w:val="clear" w:pos="1211"/>
          <w:tab w:val="num" w:pos="426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ugrađivati materijale, opremu i proizvode predviđene projektom, provjerene u praksi, a čija je kvaliteta dokazana certifikatom proizvođača koji dokazuje da je kvalitet određenog proizvoda u skladu sa važećim propisima i normama,</w:t>
      </w:r>
    </w:p>
    <w:p w:rsidR="003F366A" w:rsidRDefault="003F366A" w:rsidP="003F366A">
      <w:pPr>
        <w:pStyle w:val="Obinitekst"/>
        <w:numPr>
          <w:ilvl w:val="0"/>
          <w:numId w:val="14"/>
        </w:numPr>
        <w:tabs>
          <w:tab w:val="clear" w:pos="1211"/>
          <w:tab w:val="num" w:pos="426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osiguravati dokaze o kvaliteti radova i ugrađenih proizvoda i opreme u skladu sa projektom i zakonom.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Kako bi se osigurao ispravan tijek i kvaliteta građenja, izvoditelj treba na gradilištu posjedovati odgovarajuću dokumentaciju za građenje i obavljati potrebne radnje prema istoj, kako slijedi: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- građevinsku dozvolu i prethodnu dokumentaciju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- građevinski dnevnik i građevinsku knjigu</w:t>
      </w:r>
    </w:p>
    <w:p w:rsidR="003F366A" w:rsidRDefault="003F366A" w:rsidP="003F366A">
      <w:pPr>
        <w:pStyle w:val="Obinitekst"/>
        <w:numPr>
          <w:ilvl w:val="0"/>
          <w:numId w:val="15"/>
        </w:numPr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 xml:space="preserve">rješenja o postavljenju odgovornih osoba </w:t>
      </w:r>
    </w:p>
    <w:p w:rsidR="003F366A" w:rsidRDefault="003F366A" w:rsidP="003F366A">
      <w:pPr>
        <w:pStyle w:val="Obinitekst"/>
        <w:ind w:left="284"/>
        <w:rPr>
          <w:rFonts w:ascii="Times New Roman" w:hAnsi="Times New Roman"/>
          <w:sz w:val="24"/>
          <w:lang w:val="hr-HR"/>
        </w:rPr>
      </w:pP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- elaborat organizacije gradilišta sa primjenjenim mjerama zaštite na radu i zaštite od požara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- elaborat montaže konstruktivnih skela i vođenje knjige montaže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 xml:space="preserve">- izvršiti osiguranje iskolčenja objekta 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- dokumentaciju o kvaliteti radova i ugrađenim materijalima i opremi: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</w:p>
    <w:p w:rsidR="003F366A" w:rsidRDefault="003F366A" w:rsidP="003F366A">
      <w:pPr>
        <w:pStyle w:val="Obinitekst"/>
        <w:numPr>
          <w:ilvl w:val="0"/>
          <w:numId w:val="16"/>
        </w:numPr>
        <w:tabs>
          <w:tab w:val="clear" w:pos="1331"/>
          <w:tab w:val="num" w:pos="426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za kvalitetu radova:</w:t>
      </w:r>
    </w:p>
    <w:p w:rsidR="003F366A" w:rsidRDefault="003F366A" w:rsidP="003F366A">
      <w:pPr>
        <w:pStyle w:val="Obinitekst"/>
        <w:numPr>
          <w:ilvl w:val="0"/>
          <w:numId w:val="17"/>
        </w:numPr>
        <w:tabs>
          <w:tab w:val="clear" w:pos="1691"/>
          <w:tab w:val="num" w:pos="426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izvještaj o ispitivanju kontrole betona od strane ovlaštene organizacije prema programu ispitivanja.</w:t>
      </w:r>
    </w:p>
    <w:p w:rsidR="003F366A" w:rsidRDefault="003F366A" w:rsidP="003F366A">
      <w:pPr>
        <w:pStyle w:val="Obinitekst"/>
        <w:numPr>
          <w:ilvl w:val="0"/>
          <w:numId w:val="17"/>
        </w:numPr>
        <w:tabs>
          <w:tab w:val="clear" w:pos="1691"/>
          <w:tab w:val="num" w:pos="426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zapisnik o tlačnom ispitivanja prema preporukama proizvođača i važećim propisima</w:t>
      </w:r>
    </w:p>
    <w:p w:rsidR="003F366A" w:rsidRDefault="003F366A" w:rsidP="003F366A">
      <w:pPr>
        <w:pStyle w:val="Obinitekst"/>
        <w:numPr>
          <w:ilvl w:val="0"/>
          <w:numId w:val="17"/>
        </w:numPr>
        <w:tabs>
          <w:tab w:val="clear" w:pos="1691"/>
          <w:tab w:val="num" w:pos="426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zapisnik o ispitivanju vodonepropusnosti</w:t>
      </w:r>
    </w:p>
    <w:p w:rsidR="003F366A" w:rsidRDefault="003F366A" w:rsidP="003F366A">
      <w:pPr>
        <w:pStyle w:val="Obinitekst"/>
        <w:numPr>
          <w:ilvl w:val="0"/>
          <w:numId w:val="17"/>
        </w:numPr>
        <w:tabs>
          <w:tab w:val="clear" w:pos="1691"/>
          <w:tab w:val="num" w:pos="426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zapisnik o sanitarnoj ispravnosti vode (kod izgradnje vodovodnih objekata), izrađen od strane ovlaštenog laboratorija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lastRenderedPageBreak/>
        <w:t xml:space="preserve">          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2)  za opremu:</w:t>
      </w:r>
    </w:p>
    <w:p w:rsidR="003F366A" w:rsidRDefault="003F366A" w:rsidP="003F366A">
      <w:pPr>
        <w:pStyle w:val="Obinitekst"/>
        <w:numPr>
          <w:ilvl w:val="0"/>
          <w:numId w:val="18"/>
        </w:numPr>
        <w:tabs>
          <w:tab w:val="clear" w:pos="1691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 xml:space="preserve">odgovarajuće ateste i uvjerenja </w:t>
      </w:r>
    </w:p>
    <w:p w:rsidR="003F366A" w:rsidRDefault="003F366A" w:rsidP="003F366A">
      <w:pPr>
        <w:pStyle w:val="Obinitekst"/>
        <w:numPr>
          <w:ilvl w:val="0"/>
          <w:numId w:val="18"/>
        </w:numPr>
        <w:tabs>
          <w:tab w:val="clear" w:pos="1691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zapisnike o montaži opreme</w:t>
      </w:r>
    </w:p>
    <w:p w:rsidR="003F366A" w:rsidRDefault="003F366A" w:rsidP="003F366A">
      <w:pPr>
        <w:pStyle w:val="Obinitekst"/>
        <w:numPr>
          <w:ilvl w:val="0"/>
          <w:numId w:val="18"/>
        </w:numPr>
        <w:tabs>
          <w:tab w:val="clear" w:pos="1691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 xml:space="preserve">jamstvene listove </w:t>
      </w:r>
    </w:p>
    <w:p w:rsidR="003F366A" w:rsidRDefault="003F366A" w:rsidP="003F366A">
      <w:pPr>
        <w:pStyle w:val="Obinitekst"/>
        <w:numPr>
          <w:ilvl w:val="0"/>
          <w:numId w:val="18"/>
        </w:numPr>
        <w:tabs>
          <w:tab w:val="clear" w:pos="1691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uputstva o pogonu i održavanju</w:t>
      </w:r>
    </w:p>
    <w:p w:rsidR="003F366A" w:rsidRDefault="003F366A" w:rsidP="003F366A">
      <w:pPr>
        <w:pStyle w:val="Obinitekst"/>
        <w:numPr>
          <w:ilvl w:val="0"/>
          <w:numId w:val="18"/>
        </w:numPr>
        <w:tabs>
          <w:tab w:val="clear" w:pos="1691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rezultate ispitivanja kvalitete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</w:p>
    <w:p w:rsidR="003F366A" w:rsidRDefault="003F366A" w:rsidP="003F366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3)  za materijale:</w:t>
      </w:r>
    </w:p>
    <w:p w:rsidR="003F366A" w:rsidRDefault="003F366A" w:rsidP="003F366A">
      <w:pPr>
        <w:pStyle w:val="Obinitekst"/>
        <w:numPr>
          <w:ilvl w:val="0"/>
          <w:numId w:val="19"/>
        </w:numPr>
        <w:tabs>
          <w:tab w:val="clear" w:pos="1691"/>
          <w:tab w:val="num" w:pos="709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odgovarajuće ateste i uvjerenja</w:t>
      </w:r>
    </w:p>
    <w:p w:rsidR="003F366A" w:rsidRDefault="003F366A" w:rsidP="003F366A">
      <w:pPr>
        <w:pStyle w:val="Obinitekst"/>
        <w:numPr>
          <w:ilvl w:val="0"/>
          <w:numId w:val="19"/>
        </w:numPr>
        <w:tabs>
          <w:tab w:val="clear" w:pos="1691"/>
          <w:tab w:val="num" w:pos="709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rezultate ispitivanja kvalitete</w:t>
      </w:r>
    </w:p>
    <w:p w:rsidR="003F366A" w:rsidRPr="00AD52FA" w:rsidRDefault="003F366A" w:rsidP="003F366A">
      <w:pPr>
        <w:pStyle w:val="Obinitekst"/>
        <w:numPr>
          <w:ilvl w:val="0"/>
          <w:numId w:val="19"/>
        </w:numPr>
        <w:tabs>
          <w:tab w:val="clear" w:pos="1691"/>
          <w:tab w:val="num" w:pos="709"/>
        </w:tabs>
        <w:ind w:left="0" w:firstLine="0"/>
        <w:rPr>
          <w:rFonts w:ascii="Times New Roman" w:hAnsi="Times New Roman"/>
          <w:sz w:val="24"/>
          <w:szCs w:val="24"/>
          <w:lang w:val="hr-HR"/>
        </w:rPr>
      </w:pPr>
      <w:r w:rsidRPr="00AD52FA">
        <w:rPr>
          <w:rFonts w:ascii="Times New Roman" w:hAnsi="Times New Roman"/>
          <w:sz w:val="24"/>
          <w:szCs w:val="24"/>
          <w:lang w:val="hr-HR"/>
        </w:rPr>
        <w:t>izvještaje o ostalim eventualnim radovima i opremi</w:t>
      </w:r>
    </w:p>
    <w:p w:rsidR="003F366A" w:rsidRPr="00AD52FA" w:rsidRDefault="003F366A" w:rsidP="003F366A">
      <w:pPr>
        <w:pStyle w:val="Obinitekst"/>
        <w:numPr>
          <w:ilvl w:val="0"/>
          <w:numId w:val="19"/>
        </w:numPr>
        <w:tabs>
          <w:tab w:val="clear" w:pos="1691"/>
          <w:tab w:val="num" w:pos="709"/>
        </w:tabs>
        <w:ind w:left="0" w:firstLine="0"/>
        <w:rPr>
          <w:rFonts w:ascii="Times New Roman" w:hAnsi="Times New Roman"/>
          <w:sz w:val="24"/>
          <w:szCs w:val="24"/>
          <w:lang w:val="hr-HR"/>
        </w:rPr>
      </w:pPr>
      <w:r w:rsidRPr="00AD52FA">
        <w:rPr>
          <w:rFonts w:ascii="Times New Roman" w:hAnsi="Times New Roman"/>
          <w:sz w:val="24"/>
          <w:szCs w:val="24"/>
          <w:lang w:val="hr-HR"/>
        </w:rPr>
        <w:t>elaborat izvedenog stanja građevine i katastra instalacija</w:t>
      </w:r>
    </w:p>
    <w:p w:rsidR="003F366A" w:rsidRPr="00AD52FA" w:rsidRDefault="003F366A" w:rsidP="003F366A">
      <w:pPr>
        <w:pStyle w:val="Obinitekst"/>
        <w:rPr>
          <w:rFonts w:ascii="Times New Roman" w:hAnsi="Times New Roman"/>
          <w:sz w:val="24"/>
          <w:szCs w:val="24"/>
          <w:lang w:val="hr-HR"/>
        </w:rPr>
      </w:pPr>
    </w:p>
    <w:p w:rsidR="003F366A" w:rsidRPr="00AD52FA" w:rsidRDefault="003F366A" w:rsidP="003F366A">
      <w:pPr>
        <w:pStyle w:val="Obinitekst"/>
        <w:rPr>
          <w:rFonts w:ascii="Times New Roman" w:hAnsi="Times New Roman"/>
          <w:sz w:val="24"/>
          <w:szCs w:val="24"/>
          <w:lang w:val="hr-HR"/>
        </w:rPr>
      </w:pPr>
      <w:r w:rsidRPr="00AD52FA">
        <w:rPr>
          <w:rFonts w:ascii="Times New Roman" w:hAnsi="Times New Roman"/>
          <w:sz w:val="24"/>
          <w:szCs w:val="24"/>
          <w:lang w:val="hr-HR"/>
        </w:rPr>
        <w:t xml:space="preserve">-  sva ostala ispitivanja i radnje koja nisu navedena, a koja su potrebna radi osiguranja    </w:t>
      </w:r>
    </w:p>
    <w:p w:rsidR="003F366A" w:rsidRPr="00AD52FA" w:rsidRDefault="003F366A" w:rsidP="003F366A">
      <w:pPr>
        <w:pStyle w:val="Obinitekst"/>
        <w:rPr>
          <w:rFonts w:ascii="Times New Roman" w:hAnsi="Times New Roman"/>
          <w:sz w:val="24"/>
          <w:szCs w:val="24"/>
          <w:lang w:val="hr-HR"/>
        </w:rPr>
      </w:pPr>
      <w:r w:rsidRPr="00AD52FA">
        <w:rPr>
          <w:rFonts w:ascii="Times New Roman" w:hAnsi="Times New Roman"/>
          <w:sz w:val="24"/>
          <w:szCs w:val="24"/>
          <w:lang w:val="hr-HR"/>
        </w:rPr>
        <w:t xml:space="preserve">    kvalitete radova i ugrađenog materijala i opreme.</w:t>
      </w:r>
    </w:p>
    <w:p w:rsidR="003F366A" w:rsidRPr="00AD52FA" w:rsidRDefault="003F366A" w:rsidP="003F366A">
      <w:pPr>
        <w:pStyle w:val="Obinitekst"/>
        <w:rPr>
          <w:rFonts w:ascii="Times New Roman" w:hAnsi="Times New Roman"/>
          <w:sz w:val="24"/>
          <w:szCs w:val="24"/>
          <w:lang w:val="hr-HR"/>
        </w:rPr>
      </w:pPr>
    </w:p>
    <w:p w:rsidR="003F366A" w:rsidRPr="00AD52FA" w:rsidRDefault="003F366A" w:rsidP="003F366A">
      <w:pPr>
        <w:tabs>
          <w:tab w:val="left" w:pos="-1440"/>
          <w:tab w:val="left" w:pos="-720"/>
          <w:tab w:val="left" w:pos="0"/>
          <w:tab w:val="left" w:pos="369"/>
          <w:tab w:val="left" w:pos="720"/>
          <w:tab w:val="left" w:pos="3974"/>
        </w:tabs>
        <w:suppressAutoHyphens/>
        <w:jc w:val="both"/>
        <w:rPr>
          <w:b/>
          <w:sz w:val="24"/>
          <w:szCs w:val="24"/>
          <w:lang w:val="hr-HR"/>
        </w:rPr>
      </w:pPr>
      <w:r w:rsidRPr="00AD52FA">
        <w:rPr>
          <w:b/>
          <w:sz w:val="24"/>
          <w:szCs w:val="24"/>
          <w:lang w:val="hr-HR"/>
        </w:rPr>
        <w:t>Cjevovodi se moraju ispitati na vodonepropusnost prema važećim propisima!</w:t>
      </w:r>
    </w:p>
    <w:p w:rsidR="003F366A" w:rsidRPr="00AD52FA" w:rsidRDefault="003F366A" w:rsidP="003F366A">
      <w:pPr>
        <w:tabs>
          <w:tab w:val="left" w:pos="-1440"/>
          <w:tab w:val="left" w:pos="-720"/>
          <w:tab w:val="left" w:pos="0"/>
          <w:tab w:val="left" w:pos="369"/>
          <w:tab w:val="left" w:pos="720"/>
          <w:tab w:val="left" w:pos="3974"/>
        </w:tabs>
        <w:suppressAutoHyphens/>
        <w:jc w:val="both"/>
        <w:rPr>
          <w:spacing w:val="-3"/>
          <w:sz w:val="24"/>
          <w:szCs w:val="24"/>
          <w:lang w:val="hr-HR"/>
        </w:rPr>
      </w:pPr>
    </w:p>
    <w:p w:rsidR="003F366A" w:rsidRPr="00AD52FA" w:rsidRDefault="003F366A" w:rsidP="003F366A">
      <w:pPr>
        <w:pStyle w:val="Tijeloteksta2"/>
        <w:rPr>
          <w:rFonts w:ascii="Times New Roman" w:hAnsi="Times New Roman"/>
          <w:spacing w:val="-3"/>
          <w:sz w:val="24"/>
          <w:szCs w:val="24"/>
          <w:lang w:val="hr-HR"/>
        </w:rPr>
      </w:pPr>
      <w:r w:rsidRPr="00AD52FA">
        <w:rPr>
          <w:rFonts w:ascii="Times New Roman" w:hAnsi="Times New Roman"/>
          <w:sz w:val="24"/>
          <w:szCs w:val="24"/>
        </w:rPr>
        <w:t xml:space="preserve">Ispitivanje </w:t>
      </w:r>
      <w:proofErr w:type="gramStart"/>
      <w:r w:rsidRPr="00AD52FA">
        <w:rPr>
          <w:rFonts w:ascii="Times New Roman" w:hAnsi="Times New Roman"/>
          <w:sz w:val="24"/>
          <w:szCs w:val="24"/>
        </w:rPr>
        <w:t>na</w:t>
      </w:r>
      <w:proofErr w:type="gramEnd"/>
      <w:r w:rsidRPr="00AD52FA">
        <w:rPr>
          <w:rFonts w:ascii="Times New Roman" w:hAnsi="Times New Roman"/>
          <w:sz w:val="24"/>
          <w:szCs w:val="24"/>
        </w:rPr>
        <w:t xml:space="preserve"> vodonepropusnost se vrši na </w:t>
      </w:r>
      <w:r>
        <w:rPr>
          <w:rFonts w:ascii="Times New Roman" w:hAnsi="Times New Roman"/>
          <w:sz w:val="24"/>
          <w:szCs w:val="24"/>
        </w:rPr>
        <w:t xml:space="preserve">opterečenim </w:t>
      </w:r>
      <w:r w:rsidRPr="00AD52FA">
        <w:rPr>
          <w:rFonts w:ascii="Times New Roman" w:hAnsi="Times New Roman"/>
          <w:sz w:val="24"/>
          <w:szCs w:val="24"/>
        </w:rPr>
        <w:t>cijevima</w:t>
      </w:r>
      <w:r>
        <w:rPr>
          <w:rFonts w:ascii="Times New Roman" w:hAnsi="Times New Roman"/>
          <w:sz w:val="24"/>
          <w:szCs w:val="24"/>
        </w:rPr>
        <w:t xml:space="preserve"> po sredini</w:t>
      </w:r>
      <w:r w:rsidRPr="00AD52FA">
        <w:rPr>
          <w:rFonts w:ascii="Times New Roman" w:hAnsi="Times New Roman"/>
          <w:sz w:val="24"/>
          <w:szCs w:val="24"/>
        </w:rPr>
        <w:t xml:space="preserve">. </w:t>
      </w:r>
      <w:proofErr w:type="gramStart"/>
      <w:r w:rsidRPr="00AD52FA">
        <w:rPr>
          <w:rFonts w:ascii="Times New Roman" w:hAnsi="Times New Roman"/>
          <w:sz w:val="24"/>
          <w:szCs w:val="24"/>
        </w:rPr>
        <w:t xml:space="preserve">Svi </w:t>
      </w:r>
      <w:r>
        <w:rPr>
          <w:rFonts w:ascii="Times New Roman" w:hAnsi="Times New Roman"/>
          <w:sz w:val="24"/>
          <w:szCs w:val="24"/>
        </w:rPr>
        <w:t>spojevi cijevi</w:t>
      </w:r>
      <w:r w:rsidRPr="00AD52FA">
        <w:rPr>
          <w:rFonts w:ascii="Times New Roman" w:hAnsi="Times New Roman"/>
          <w:sz w:val="24"/>
          <w:szCs w:val="24"/>
        </w:rPr>
        <w:t xml:space="preserve"> koji se ispituje moraju </w:t>
      </w:r>
      <w:r>
        <w:rPr>
          <w:rFonts w:ascii="Times New Roman" w:hAnsi="Times New Roman"/>
          <w:sz w:val="24"/>
          <w:szCs w:val="24"/>
        </w:rPr>
        <w:t>biti vidljivi.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 w:rsidRPr="00AD52FA">
        <w:rPr>
          <w:rFonts w:ascii="Times New Roman" w:hAnsi="Times New Roman"/>
          <w:sz w:val="24"/>
          <w:szCs w:val="24"/>
        </w:rPr>
        <w:t>Cjevovodni se rovovi moraju osigurati i protiv eventualnog djelovanja uzgona i izmicanja po boku i uzdužno.</w:t>
      </w:r>
      <w:proofErr w:type="gramEnd"/>
      <w:r w:rsidRPr="00AD52FA">
        <w:rPr>
          <w:rFonts w:ascii="Times New Roman" w:hAnsi="Times New Roman"/>
          <w:sz w:val="24"/>
          <w:szCs w:val="24"/>
        </w:rPr>
        <w:t xml:space="preserve"> </w:t>
      </w:r>
    </w:p>
    <w:p w:rsidR="003F366A" w:rsidRDefault="003F366A" w:rsidP="003F366A">
      <w:pPr>
        <w:pStyle w:val="Obinitekst"/>
        <w:rPr>
          <w:rFonts w:ascii="Times New Roman" w:hAnsi="Times New Roman"/>
          <w:sz w:val="24"/>
        </w:rPr>
      </w:pPr>
      <w:proofErr w:type="gramStart"/>
      <w:r>
        <w:rPr>
          <w:rFonts w:ascii="Times New Roman" w:hAnsi="Times New Roman"/>
          <w:sz w:val="24"/>
        </w:rPr>
        <w:t>Ispitivanje izvesti prema detaljnom opisu u tehničkom opisu ovog projekta.</w:t>
      </w:r>
      <w:proofErr w:type="gramEnd"/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</w:t>
      </w:r>
    </w:p>
    <w:p w:rsidR="003F366A" w:rsidRDefault="003F366A" w:rsidP="006A07A6">
      <w:pPr>
        <w:pStyle w:val="Obinitekst"/>
        <w:rPr>
          <w:rFonts w:ascii="Times New Roman" w:hAnsi="Times New Roman"/>
          <w:sz w:val="24"/>
        </w:rPr>
      </w:pPr>
    </w:p>
    <w:p w:rsidR="003F366A" w:rsidRDefault="003F366A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Izradio:</w:t>
      </w:r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3F366A">
        <w:rPr>
          <w:rFonts w:ascii="Times New Roman" w:hAnsi="Times New Roman"/>
          <w:sz w:val="24"/>
        </w:rPr>
        <w:t xml:space="preserve">  </w:t>
      </w:r>
      <w:proofErr w:type="gramStart"/>
      <w:r>
        <w:rPr>
          <w:rFonts w:ascii="Times New Roman" w:hAnsi="Times New Roman"/>
          <w:sz w:val="24"/>
        </w:rPr>
        <w:t>mr.sc. S. ŠIROL</w:t>
      </w:r>
      <w:r w:rsidR="003F366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dipl.ing.građ.</w:t>
      </w:r>
      <w:proofErr w:type="gramEnd"/>
    </w:p>
    <w:p w:rsidR="006A07A6" w:rsidRDefault="006A07A6" w:rsidP="006A07A6">
      <w:pPr>
        <w:pStyle w:val="Obinitekst"/>
        <w:rPr>
          <w:rFonts w:ascii="Times New Roman" w:hAnsi="Times New Roman"/>
          <w:sz w:val="24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6A07A6" w:rsidRDefault="006A07A6" w:rsidP="006A07A6">
      <w:pPr>
        <w:pStyle w:val="Obinitekst"/>
        <w:rPr>
          <w:rFonts w:ascii="Times New Roman" w:hAnsi="Times New Roman"/>
          <w:b/>
          <w:sz w:val="28"/>
        </w:rPr>
      </w:pPr>
    </w:p>
    <w:p w:rsidR="00AD52FA" w:rsidRDefault="00AD52FA" w:rsidP="006A07A6">
      <w:pPr>
        <w:pStyle w:val="Obinitekst"/>
        <w:rPr>
          <w:rFonts w:ascii="Times New Roman" w:hAnsi="Times New Roman"/>
          <w:b/>
          <w:sz w:val="28"/>
        </w:rPr>
      </w:pPr>
    </w:p>
    <w:p w:rsidR="00AD52FA" w:rsidRDefault="00AD52FA" w:rsidP="006A07A6">
      <w:pPr>
        <w:pStyle w:val="Obinitekst"/>
        <w:rPr>
          <w:rFonts w:ascii="Times New Roman" w:hAnsi="Times New Roman"/>
          <w:b/>
          <w:sz w:val="28"/>
        </w:rPr>
      </w:pPr>
    </w:p>
    <w:p w:rsidR="00AD52FA" w:rsidRDefault="00AD52FA" w:rsidP="006A07A6">
      <w:pPr>
        <w:pStyle w:val="Obinitekst"/>
        <w:rPr>
          <w:rFonts w:ascii="Times New Roman" w:hAnsi="Times New Roman"/>
          <w:b/>
          <w:sz w:val="28"/>
        </w:rPr>
      </w:pPr>
    </w:p>
    <w:p w:rsidR="00767F58" w:rsidRDefault="00767F58" w:rsidP="006A07A6">
      <w:pPr>
        <w:pStyle w:val="Obinitekst"/>
        <w:rPr>
          <w:rFonts w:ascii="Times New Roman" w:hAnsi="Times New Roman"/>
          <w:b/>
          <w:sz w:val="28"/>
        </w:rPr>
      </w:pPr>
    </w:p>
    <w:p w:rsidR="00767F58" w:rsidRDefault="00767F58" w:rsidP="006A07A6">
      <w:pPr>
        <w:pStyle w:val="Obinitekst"/>
        <w:rPr>
          <w:rFonts w:ascii="Times New Roman" w:hAnsi="Times New Roman"/>
          <w:b/>
          <w:sz w:val="28"/>
        </w:rPr>
      </w:pPr>
    </w:p>
    <w:p w:rsidR="00767F58" w:rsidRDefault="00767F58" w:rsidP="006A07A6">
      <w:pPr>
        <w:pStyle w:val="Obinitekst"/>
        <w:rPr>
          <w:rFonts w:ascii="Times New Roman" w:hAnsi="Times New Roman"/>
          <w:b/>
          <w:sz w:val="28"/>
        </w:rPr>
      </w:pPr>
    </w:p>
    <w:p w:rsidR="00AD52FA" w:rsidRDefault="00AD52FA" w:rsidP="00AD52FA">
      <w:pPr>
        <w:pStyle w:val="Obinitekst"/>
        <w:rPr>
          <w:rFonts w:ascii="Times New Roman" w:hAnsi="Times New Roman"/>
          <w:b/>
          <w:sz w:val="28"/>
        </w:rPr>
      </w:pPr>
    </w:p>
    <w:p w:rsidR="00AD52FA" w:rsidRDefault="00AD52FA" w:rsidP="00AD52FA">
      <w:pPr>
        <w:pStyle w:val="Obinitekst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4.  </w:t>
      </w:r>
      <w:proofErr w:type="gramStart"/>
      <w:r>
        <w:rPr>
          <w:rFonts w:ascii="Times New Roman" w:hAnsi="Times New Roman"/>
          <w:b/>
          <w:sz w:val="28"/>
        </w:rPr>
        <w:t>PROGRAM  ZBRINJAVANJA</w:t>
      </w:r>
      <w:proofErr w:type="gramEnd"/>
      <w:r>
        <w:rPr>
          <w:rFonts w:ascii="Times New Roman" w:hAnsi="Times New Roman"/>
          <w:b/>
          <w:sz w:val="28"/>
        </w:rPr>
        <w:t xml:space="preserve"> GRAĐEVINSKOG OTPADA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  <w:lang w:val="hr-HR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Radovi na građevini izvode se u potpunosti na otvorenom terenu, a sama specifičnost objekata kao i sama lokacija izvođenje radova zahtijevati će kompleksnu organizaciju gradilišta.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Nakon završetka izgradnje potrebno je izvršiti sanaciju okoliša gradilišta u skladu sa projektom, i prema slijedećem:</w:t>
      </w:r>
    </w:p>
    <w:p w:rsidR="00AD52FA" w:rsidRDefault="00AD52FA" w:rsidP="008C6DF7">
      <w:pPr>
        <w:pStyle w:val="Obinitekst"/>
        <w:numPr>
          <w:ilvl w:val="0"/>
          <w:numId w:val="2"/>
        </w:numPr>
        <w:tabs>
          <w:tab w:val="clear" w:pos="1211"/>
          <w:tab w:val="num" w:pos="284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Ukloniti sve privremeno izgrađene nastambe koje su služile za skladištenje materijala, alata i opreme, kao i svih privremenih objekata koji su izgrađeni i korišteni za smještaj i boravak ljudi, za potrebe vođenja gradilišta, ishrane radnika, garderobe i sl.</w:t>
      </w:r>
    </w:p>
    <w:p w:rsidR="00AD52FA" w:rsidRDefault="00AD52FA" w:rsidP="008C6DF7">
      <w:pPr>
        <w:pStyle w:val="Obinitekst"/>
        <w:numPr>
          <w:ilvl w:val="0"/>
          <w:numId w:val="2"/>
        </w:numPr>
        <w:tabs>
          <w:tab w:val="clear" w:pos="1211"/>
          <w:tab w:val="num" w:pos="284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Sve površine koje su koristile kao privremeni deponij materijala, alata, opreme i strojeva,  kao i površine koje su oštećene radi privremenog deponiranja materijala iz iskopa, potrebno je u potpunosti očistiti i sanirati sva oštećenja nastala na tim površinama.</w:t>
      </w:r>
    </w:p>
    <w:p w:rsidR="00AD52FA" w:rsidRDefault="00AD52FA" w:rsidP="008C6DF7">
      <w:pPr>
        <w:pStyle w:val="Obinitekst"/>
        <w:numPr>
          <w:ilvl w:val="0"/>
          <w:numId w:val="2"/>
        </w:numPr>
        <w:tabs>
          <w:tab w:val="clear" w:pos="1211"/>
          <w:tab w:val="num" w:pos="284"/>
        </w:tabs>
        <w:ind w:left="0" w:firstLine="0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Postojeće objekte koji će na predviđenim lokacijama izgradnje biti eventualno dijelomično ili potpuno zahvaćeni rušenjem, potrebno je sanirati u skladu sa projektom.</w:t>
      </w:r>
    </w:p>
    <w:p w:rsidR="00AD52FA" w:rsidRDefault="00AD52FA" w:rsidP="008C6DF7">
      <w:pPr>
        <w:pStyle w:val="Obinitekst"/>
        <w:numPr>
          <w:ilvl w:val="0"/>
          <w:numId w:val="2"/>
        </w:numPr>
        <w:tabs>
          <w:tab w:val="clear" w:pos="1211"/>
          <w:tab w:val="num" w:pos="284"/>
        </w:tabs>
        <w:ind w:left="0" w:firstLine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  <w:lang w:val="hr-HR"/>
        </w:rPr>
        <w:t xml:space="preserve">Nakon završenih radova  i pojedinih faza radova  potrebno je gradilište potpuno očistiti od sveg otpadnog građevinskog materijala, drvene građe, armature, oplate i ostalih otpadaka. 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5.  Višak iskopanog materijala </w:t>
      </w:r>
      <w:proofErr w:type="gramStart"/>
      <w:r>
        <w:rPr>
          <w:rFonts w:ascii="Times New Roman" w:hAnsi="Times New Roman"/>
          <w:sz w:val="24"/>
        </w:rPr>
        <w:t>ili</w:t>
      </w:r>
      <w:proofErr w:type="gramEnd"/>
      <w:r>
        <w:rPr>
          <w:rFonts w:ascii="Times New Roman" w:hAnsi="Times New Roman"/>
          <w:sz w:val="24"/>
        </w:rPr>
        <w:t xml:space="preserve"> šute odvesti će se teretnim vozilom u gradsku deponiju.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Izradio: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</w:t>
      </w:r>
      <w:r w:rsidR="003F366A">
        <w:rPr>
          <w:rFonts w:ascii="Times New Roman" w:hAnsi="Times New Roman"/>
          <w:sz w:val="24"/>
        </w:rPr>
        <w:t xml:space="preserve">    </w:t>
      </w:r>
      <w:proofErr w:type="gramStart"/>
      <w:r>
        <w:rPr>
          <w:rFonts w:ascii="Times New Roman" w:hAnsi="Times New Roman"/>
          <w:sz w:val="24"/>
        </w:rPr>
        <w:t>mr.sc. S. ŠIROL</w:t>
      </w:r>
      <w:r w:rsidR="003F366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dipl.ing.građ.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5.  PROJEKTIRANI VIJEK TRAJANJA GRAĐEVINE I UVJETI ZA     </w:t>
      </w:r>
    </w:p>
    <w:p w:rsidR="00AD52FA" w:rsidRDefault="00AD52FA" w:rsidP="00AD52FA">
      <w:pPr>
        <w:pStyle w:val="Obinitekst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     NJENO ODRŽAVANJE</w:t>
      </w:r>
    </w:p>
    <w:p w:rsidR="00AD52FA" w:rsidRDefault="00AD52FA" w:rsidP="00AD52FA">
      <w:pPr>
        <w:pStyle w:val="Obinitekst"/>
        <w:rPr>
          <w:rFonts w:ascii="Times New Roman" w:hAnsi="Times New Roman"/>
          <w:b/>
          <w:sz w:val="28"/>
        </w:rPr>
      </w:pPr>
    </w:p>
    <w:p w:rsidR="00767F58" w:rsidRDefault="00767F58" w:rsidP="00767F58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Za vodovodnu mrežu Luke Verudela Pula predviđene su polietilenske PE 100 cijevi.</w:t>
      </w:r>
    </w:p>
    <w:p w:rsidR="00767F58" w:rsidRDefault="00767F58" w:rsidP="00767F58">
      <w:pPr>
        <w:pStyle w:val="Obinitekst"/>
        <w:rPr>
          <w:rFonts w:ascii="Times New Roman" w:hAnsi="Times New Roman"/>
          <w:sz w:val="24"/>
          <w:lang w:val="hr-HR"/>
        </w:rPr>
      </w:pPr>
    </w:p>
    <w:p w:rsidR="00767F58" w:rsidRDefault="00767F58" w:rsidP="00767F58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sz w:val="24"/>
          <w:lang w:val="hr-HR"/>
        </w:rPr>
        <w:t>Prema raznim testiranjima i praktičnim iskustvima, duljim od 30 godina, vijek trajanja  istih se procjenjuje na više od 50 godina.</w:t>
      </w:r>
    </w:p>
    <w:p w:rsidR="00767F58" w:rsidRDefault="00767F58" w:rsidP="00767F58">
      <w:pPr>
        <w:pStyle w:val="Obinitekst"/>
        <w:rPr>
          <w:rFonts w:ascii="Times New Roman" w:hAnsi="Times New Roman"/>
          <w:sz w:val="24"/>
          <w:lang w:val="hr-HR"/>
        </w:rPr>
      </w:pPr>
    </w:p>
    <w:p w:rsidR="00767F58" w:rsidRDefault="00767F58" w:rsidP="00767F58">
      <w:pPr>
        <w:pStyle w:val="Obinitekst"/>
        <w:rPr>
          <w:rFonts w:ascii="Times New Roman" w:hAnsi="Times New Roman"/>
          <w:sz w:val="24"/>
          <w:lang w:val="hr-HR"/>
        </w:rPr>
      </w:pPr>
      <w:r>
        <w:rPr>
          <w:rFonts w:ascii="Times New Roman" w:hAnsi="Times New Roman"/>
          <w:b/>
          <w:sz w:val="24"/>
          <w:lang w:val="hr-HR"/>
        </w:rPr>
        <w:t>Održavanje građevine</w:t>
      </w:r>
      <w:r>
        <w:rPr>
          <w:rFonts w:ascii="Times New Roman" w:hAnsi="Times New Roman"/>
          <w:sz w:val="24"/>
          <w:lang w:val="hr-HR"/>
        </w:rPr>
        <w:t xml:space="preserve"> sastoji se od redovnog održavanja – pregleda zaporno-regulacione armature (ventila) u zasunskim oknima, a uvjet za trajnost cjevovoda je da se koristi isključivo za transport pitke vode čemu je i namijenjen.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  <w:lang w:val="hr-HR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  <w:lang w:val="hr-HR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Izradio: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</w:t>
      </w:r>
      <w:r w:rsidR="00767F58">
        <w:rPr>
          <w:rFonts w:ascii="Times New Roman" w:hAnsi="Times New Roman"/>
          <w:sz w:val="24"/>
        </w:rPr>
        <w:t xml:space="preserve">     </w:t>
      </w:r>
      <w:proofErr w:type="gramStart"/>
      <w:r>
        <w:rPr>
          <w:rFonts w:ascii="Times New Roman" w:hAnsi="Times New Roman"/>
          <w:sz w:val="24"/>
        </w:rPr>
        <w:t>mr.sc. S. ŠIROL</w:t>
      </w:r>
      <w:r w:rsidR="00767F5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dipl.ing.građ.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</w:p>
    <w:p w:rsidR="00AD52FA" w:rsidRDefault="00AD52FA" w:rsidP="00AD52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6. MJERE ZAŠTITE OD POŽARA, VATROGASNI PRISTUPI </w:t>
      </w: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  <w:proofErr w:type="gramStart"/>
      <w:r>
        <w:rPr>
          <w:sz w:val="24"/>
        </w:rPr>
        <w:t>Prilikom projektiranja pridržavali smo se zakona, propisa, uredbi i normi navedenih u dijelu "</w:t>
      </w:r>
      <w:r w:rsidR="00767F58">
        <w:rPr>
          <w:sz w:val="24"/>
        </w:rPr>
        <w:t>1.10.</w:t>
      </w:r>
      <w:r>
        <w:rPr>
          <w:sz w:val="24"/>
        </w:rPr>
        <w:t xml:space="preserve">" koji je sastavni dio ovoga elaborata </w:t>
      </w:r>
      <w:r w:rsidR="00767F58">
        <w:rPr>
          <w:sz w:val="24"/>
        </w:rPr>
        <w:t xml:space="preserve">i </w:t>
      </w:r>
      <w:r>
        <w:rPr>
          <w:sz w:val="24"/>
        </w:rPr>
        <w:t xml:space="preserve">u kojem je dan popis </w:t>
      </w:r>
      <w:r w:rsidR="00767F58">
        <w:rPr>
          <w:sz w:val="24"/>
        </w:rPr>
        <w:t>istih.</w:t>
      </w:r>
      <w:proofErr w:type="gramEnd"/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Tijekom izvođenja radova na izgradnji vanjske vodovodne </w:t>
      </w:r>
      <w:proofErr w:type="gramStart"/>
      <w:r>
        <w:rPr>
          <w:sz w:val="24"/>
        </w:rPr>
        <w:t>mreže  između</w:t>
      </w:r>
      <w:proofErr w:type="gramEnd"/>
      <w:r>
        <w:rPr>
          <w:sz w:val="24"/>
        </w:rPr>
        <w:t xml:space="preserve"> ostalog, potrebno je izričito se pridržavati slijedećih pravila zaštite od požara:</w:t>
      </w:r>
    </w:p>
    <w:p w:rsidR="00767F58" w:rsidRDefault="00AD52FA" w:rsidP="00AD52FA">
      <w:pPr>
        <w:rPr>
          <w:sz w:val="24"/>
        </w:rPr>
      </w:pPr>
      <w:r>
        <w:rPr>
          <w:sz w:val="24"/>
        </w:rPr>
        <w:t xml:space="preserve">- </w:t>
      </w:r>
      <w:r w:rsidR="00767F58">
        <w:rPr>
          <w:sz w:val="24"/>
        </w:rPr>
        <w:t xml:space="preserve"> </w:t>
      </w:r>
      <w:proofErr w:type="gramStart"/>
      <w:r>
        <w:rPr>
          <w:sz w:val="24"/>
        </w:rPr>
        <w:t>zaštita</w:t>
      </w:r>
      <w:proofErr w:type="gramEnd"/>
      <w:r>
        <w:rPr>
          <w:sz w:val="24"/>
        </w:rPr>
        <w:t xml:space="preserve"> od požara treba se primjenjivati u skladu s odredbama Zakona i propisa zaštite od </w:t>
      </w:r>
    </w:p>
    <w:p w:rsidR="00AD52FA" w:rsidRDefault="00767F58" w:rsidP="00AD52FA">
      <w:pPr>
        <w:rPr>
          <w:sz w:val="24"/>
        </w:rPr>
      </w:pPr>
      <w:r>
        <w:rPr>
          <w:sz w:val="24"/>
        </w:rPr>
        <w:t xml:space="preserve">   </w:t>
      </w:r>
      <w:proofErr w:type="gramStart"/>
      <w:r w:rsidR="00AD52FA">
        <w:rPr>
          <w:sz w:val="24"/>
        </w:rPr>
        <w:t>požara</w:t>
      </w:r>
      <w:proofErr w:type="gramEnd"/>
      <w:r w:rsidR="00AD52FA">
        <w:rPr>
          <w:sz w:val="24"/>
        </w:rPr>
        <w:t xml:space="preserve"> koji su navedeni u dijelu elaborata "</w:t>
      </w:r>
      <w:r>
        <w:rPr>
          <w:sz w:val="24"/>
        </w:rPr>
        <w:t>1.10.</w:t>
      </w:r>
      <w:r w:rsidR="00AD52FA">
        <w:rPr>
          <w:sz w:val="24"/>
        </w:rPr>
        <w:t>", koji je sastavni dio ovog elaborata.</w:t>
      </w:r>
    </w:p>
    <w:p w:rsidR="00767F58" w:rsidRDefault="00AD52FA" w:rsidP="00AD52FA">
      <w:pPr>
        <w:rPr>
          <w:sz w:val="24"/>
        </w:rPr>
      </w:pPr>
      <w:r>
        <w:rPr>
          <w:sz w:val="24"/>
        </w:rPr>
        <w:t xml:space="preserve">- </w:t>
      </w:r>
      <w:r w:rsidR="00767F58">
        <w:rPr>
          <w:sz w:val="24"/>
        </w:rPr>
        <w:t xml:space="preserve"> </w:t>
      </w:r>
      <w:proofErr w:type="gramStart"/>
      <w:r>
        <w:rPr>
          <w:sz w:val="24"/>
        </w:rPr>
        <w:t>sve</w:t>
      </w:r>
      <w:proofErr w:type="gramEnd"/>
      <w:r>
        <w:rPr>
          <w:sz w:val="24"/>
        </w:rPr>
        <w:t xml:space="preserve"> instalacije i uređaji na gradilištu koje se koriste za potrebe gradilišta moraju biti u </w:t>
      </w:r>
      <w:r w:rsidR="00767F58">
        <w:rPr>
          <w:sz w:val="24"/>
        </w:rPr>
        <w:t xml:space="preserve">  </w:t>
      </w:r>
    </w:p>
    <w:p w:rsidR="00AD52FA" w:rsidRDefault="00767F58" w:rsidP="00AD52FA">
      <w:pPr>
        <w:rPr>
          <w:sz w:val="24"/>
        </w:rPr>
      </w:pPr>
      <w:r>
        <w:rPr>
          <w:sz w:val="24"/>
        </w:rPr>
        <w:t xml:space="preserve">   </w:t>
      </w:r>
      <w:proofErr w:type="gramStart"/>
      <w:r>
        <w:rPr>
          <w:sz w:val="24"/>
        </w:rPr>
        <w:t>i</w:t>
      </w:r>
      <w:r w:rsidR="00AD52FA">
        <w:rPr>
          <w:sz w:val="24"/>
        </w:rPr>
        <w:t>spravnom</w:t>
      </w:r>
      <w:proofErr w:type="gramEnd"/>
      <w:r w:rsidR="00AD52FA">
        <w:rPr>
          <w:sz w:val="24"/>
        </w:rPr>
        <w:t xml:space="preserve"> stanju</w:t>
      </w:r>
    </w:p>
    <w:p w:rsidR="00767F58" w:rsidRDefault="00AD52FA" w:rsidP="00AD52FA">
      <w:pPr>
        <w:rPr>
          <w:sz w:val="24"/>
        </w:rPr>
      </w:pPr>
      <w:r>
        <w:rPr>
          <w:sz w:val="24"/>
        </w:rPr>
        <w:t>-</w:t>
      </w:r>
      <w:r w:rsidR="00767F58">
        <w:rPr>
          <w:sz w:val="24"/>
        </w:rPr>
        <w:t xml:space="preserve"> </w:t>
      </w:r>
      <w:proofErr w:type="gramStart"/>
      <w:r>
        <w:rPr>
          <w:sz w:val="24"/>
        </w:rPr>
        <w:t>sa</w:t>
      </w:r>
      <w:proofErr w:type="gramEnd"/>
      <w:r>
        <w:rPr>
          <w:sz w:val="24"/>
        </w:rPr>
        <w:t xml:space="preserve"> gradilišta je potrebno ukloniti sve zapaljive predmete koji mogu uzrokovati nastajanje i </w:t>
      </w:r>
    </w:p>
    <w:p w:rsidR="00767F58" w:rsidRDefault="00767F58" w:rsidP="00AD52FA">
      <w:pPr>
        <w:rPr>
          <w:sz w:val="24"/>
        </w:rPr>
      </w:pPr>
      <w:r>
        <w:rPr>
          <w:sz w:val="24"/>
        </w:rPr>
        <w:t xml:space="preserve">  </w:t>
      </w:r>
      <w:proofErr w:type="gramStart"/>
      <w:r w:rsidR="00AD52FA">
        <w:rPr>
          <w:sz w:val="24"/>
        </w:rPr>
        <w:t>ši</w:t>
      </w:r>
      <w:r>
        <w:rPr>
          <w:sz w:val="24"/>
        </w:rPr>
        <w:t>r</w:t>
      </w:r>
      <w:r w:rsidR="00AD52FA">
        <w:rPr>
          <w:sz w:val="24"/>
        </w:rPr>
        <w:t>enje</w:t>
      </w:r>
      <w:proofErr w:type="gramEnd"/>
      <w:r w:rsidR="00AD52FA">
        <w:rPr>
          <w:sz w:val="24"/>
        </w:rPr>
        <w:t xml:space="preserve"> požara ili onemogućiti brzu i sigurnu zaštitu djelatnika na gradilištu i imovine </w:t>
      </w:r>
      <w:r>
        <w:rPr>
          <w:sz w:val="24"/>
        </w:rPr>
        <w:t xml:space="preserve">  </w:t>
      </w:r>
    </w:p>
    <w:p w:rsidR="00AD52FA" w:rsidRDefault="00767F58" w:rsidP="00AD52FA">
      <w:pPr>
        <w:rPr>
          <w:sz w:val="24"/>
        </w:rPr>
      </w:pPr>
      <w:r>
        <w:rPr>
          <w:sz w:val="24"/>
        </w:rPr>
        <w:t xml:space="preserve">  </w:t>
      </w:r>
      <w:r w:rsidR="00AD52FA">
        <w:rPr>
          <w:sz w:val="24"/>
        </w:rPr>
        <w:t>(</w:t>
      </w:r>
      <w:proofErr w:type="gramStart"/>
      <w:r w:rsidR="00AD52FA">
        <w:rPr>
          <w:sz w:val="24"/>
        </w:rPr>
        <w:t>uklanjane</w:t>
      </w:r>
      <w:proofErr w:type="gramEnd"/>
      <w:r w:rsidR="00AD52FA">
        <w:rPr>
          <w:sz w:val="24"/>
        </w:rPr>
        <w:t xml:space="preserve"> suhog granja i sl. predmeta koji mogu biti uzrok požara)</w:t>
      </w:r>
    </w:p>
    <w:p w:rsidR="00767F58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na</w:t>
      </w:r>
      <w:proofErr w:type="gramEnd"/>
      <w:r>
        <w:rPr>
          <w:sz w:val="24"/>
        </w:rPr>
        <w:t xml:space="preserve"> gradilištu je potrebno osigurati stabilnu, polustabilnu ili mobilnu instalaciju veze radi </w:t>
      </w:r>
      <w:r w:rsidR="00767F58">
        <w:rPr>
          <w:sz w:val="24"/>
        </w:rPr>
        <w:t xml:space="preserve">  </w:t>
      </w:r>
    </w:p>
    <w:p w:rsidR="00AD52FA" w:rsidRDefault="00767F58" w:rsidP="00AD52FA">
      <w:pPr>
        <w:rPr>
          <w:sz w:val="24"/>
        </w:rPr>
      </w:pPr>
      <w:r>
        <w:rPr>
          <w:sz w:val="24"/>
        </w:rPr>
        <w:t xml:space="preserve">  </w:t>
      </w:r>
      <w:proofErr w:type="gramStart"/>
      <w:r w:rsidR="00AD52FA">
        <w:rPr>
          <w:sz w:val="24"/>
        </w:rPr>
        <w:t>dojave</w:t>
      </w:r>
      <w:proofErr w:type="gramEnd"/>
      <w:r w:rsidR="00AD52FA">
        <w:rPr>
          <w:sz w:val="24"/>
        </w:rPr>
        <w:t xml:space="preserve"> u slučaju požara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potrebno</w:t>
      </w:r>
      <w:proofErr w:type="gramEnd"/>
      <w:r>
        <w:rPr>
          <w:sz w:val="24"/>
        </w:rPr>
        <w:t xml:space="preserve"> je na gradilištu imati opremu i sredstva za zaštitu od požara u</w:t>
      </w:r>
      <w:r w:rsidR="00767F58">
        <w:rPr>
          <w:sz w:val="24"/>
        </w:rPr>
        <w:t xml:space="preserve"> </w:t>
      </w:r>
      <w:r>
        <w:rPr>
          <w:sz w:val="24"/>
        </w:rPr>
        <w:t>ispravnom stanju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gradilištu</w:t>
      </w:r>
      <w:proofErr w:type="gramEnd"/>
      <w:r>
        <w:rPr>
          <w:sz w:val="24"/>
        </w:rPr>
        <w:t xml:space="preserve"> je u svakom trenutku potrebno osigurati pristup vatrogasnim vozilima</w:t>
      </w:r>
    </w:p>
    <w:p w:rsidR="00767F58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na</w:t>
      </w:r>
      <w:proofErr w:type="gramEnd"/>
      <w:r>
        <w:rPr>
          <w:sz w:val="24"/>
        </w:rPr>
        <w:t xml:space="preserve"> gradilištu je zabranjena upotreba otvorene vatre, otvorenog ložišta i sl, bez prisustva </w:t>
      </w:r>
    </w:p>
    <w:p w:rsidR="00AD52FA" w:rsidRDefault="00767F58" w:rsidP="00AD52FA">
      <w:pPr>
        <w:rPr>
          <w:sz w:val="24"/>
        </w:rPr>
      </w:pPr>
      <w:r>
        <w:rPr>
          <w:sz w:val="24"/>
        </w:rPr>
        <w:t xml:space="preserve">  </w:t>
      </w:r>
      <w:proofErr w:type="gramStart"/>
      <w:r w:rsidR="00AD52FA">
        <w:rPr>
          <w:sz w:val="24"/>
        </w:rPr>
        <w:t>vatrogasne</w:t>
      </w:r>
      <w:proofErr w:type="gramEnd"/>
      <w:r w:rsidR="00AD52FA">
        <w:rPr>
          <w:sz w:val="24"/>
        </w:rPr>
        <w:t xml:space="preserve"> službe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Prometnice "slijepe" duže </w:t>
      </w:r>
      <w:proofErr w:type="gramStart"/>
      <w:r>
        <w:rPr>
          <w:sz w:val="24"/>
        </w:rPr>
        <w:t>od</w:t>
      </w:r>
      <w:proofErr w:type="gramEnd"/>
      <w:r>
        <w:rPr>
          <w:sz w:val="24"/>
        </w:rPr>
        <w:t xml:space="preserve"> 100 m, moraju na kraju imati okretište za vatrogasna vozila.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Ovim elaboratom ne predviđaju se radovi </w:t>
      </w:r>
      <w:proofErr w:type="gramStart"/>
      <w:r>
        <w:rPr>
          <w:sz w:val="24"/>
        </w:rPr>
        <w:t>na</w:t>
      </w:r>
      <w:proofErr w:type="gramEnd"/>
      <w:r>
        <w:rPr>
          <w:sz w:val="24"/>
        </w:rPr>
        <w:t xml:space="preserve"> miniranju.</w:t>
      </w:r>
    </w:p>
    <w:p w:rsidR="00AD52FA" w:rsidRPr="00767F58" w:rsidRDefault="00AD52FA" w:rsidP="00AD52FA">
      <w:pPr>
        <w:rPr>
          <w:sz w:val="24"/>
        </w:rPr>
      </w:pPr>
    </w:p>
    <w:p w:rsidR="00AD52FA" w:rsidRPr="00767F58" w:rsidRDefault="00AD52FA" w:rsidP="00AD52FA">
      <w:pPr>
        <w:rPr>
          <w:sz w:val="24"/>
        </w:rPr>
      </w:pPr>
      <w:r w:rsidRPr="00767F58">
        <w:rPr>
          <w:sz w:val="24"/>
        </w:rPr>
        <w:t>MJERE ZAŠTITE OD POŽARA PE CIJEVI</w:t>
      </w:r>
    </w:p>
    <w:p w:rsidR="00AD52FA" w:rsidRPr="00767F58" w:rsidRDefault="00AD52FA" w:rsidP="00AD52FA">
      <w:pPr>
        <w:rPr>
          <w:sz w:val="24"/>
        </w:rPr>
      </w:pPr>
    </w:p>
    <w:p w:rsidR="00AD52FA" w:rsidRPr="00767F58" w:rsidRDefault="00AD52FA" w:rsidP="00AD52FA">
      <w:pPr>
        <w:rPr>
          <w:sz w:val="24"/>
        </w:rPr>
      </w:pPr>
      <w:r w:rsidRPr="00767F58">
        <w:rPr>
          <w:sz w:val="24"/>
        </w:rPr>
        <w:t>Kanalizacijske cijevi moraju odgovarati uvjetima:</w:t>
      </w:r>
    </w:p>
    <w:p w:rsidR="00AD52FA" w:rsidRPr="00767F58" w:rsidRDefault="00AD52FA" w:rsidP="00AD52FA">
      <w:pPr>
        <w:rPr>
          <w:sz w:val="24"/>
        </w:rPr>
      </w:pPr>
      <w:r w:rsidRPr="00767F58">
        <w:rPr>
          <w:sz w:val="24"/>
        </w:rPr>
        <w:t xml:space="preserve">- </w:t>
      </w:r>
      <w:proofErr w:type="gramStart"/>
      <w:r w:rsidRPr="00767F58">
        <w:rPr>
          <w:sz w:val="24"/>
        </w:rPr>
        <w:t>kvalitete</w:t>
      </w:r>
      <w:proofErr w:type="gramEnd"/>
      <w:r w:rsidRPr="00767F58">
        <w:rPr>
          <w:sz w:val="24"/>
        </w:rPr>
        <w:t xml:space="preserve"> utvrđenim HRN G.C6.502.</w:t>
      </w:r>
    </w:p>
    <w:p w:rsidR="00AD52FA" w:rsidRPr="00767F58" w:rsidRDefault="00AD52FA" w:rsidP="00AD52FA">
      <w:pPr>
        <w:rPr>
          <w:sz w:val="24"/>
        </w:rPr>
      </w:pPr>
      <w:r w:rsidRPr="00767F58">
        <w:rPr>
          <w:sz w:val="24"/>
        </w:rPr>
        <w:t xml:space="preserve">- </w:t>
      </w:r>
      <w:proofErr w:type="gramStart"/>
      <w:r w:rsidRPr="00767F58">
        <w:rPr>
          <w:sz w:val="24"/>
        </w:rPr>
        <w:t>dimenzije</w:t>
      </w:r>
      <w:proofErr w:type="gramEnd"/>
      <w:r w:rsidRPr="00767F58">
        <w:rPr>
          <w:sz w:val="24"/>
        </w:rPr>
        <w:t xml:space="preserve"> moraju odgovarati prema HRN G.C6.501.</w:t>
      </w:r>
    </w:p>
    <w:p w:rsidR="00AD52FA" w:rsidRPr="00767F58" w:rsidRDefault="00AD52FA" w:rsidP="00AD52FA">
      <w:pPr>
        <w:rPr>
          <w:sz w:val="24"/>
        </w:rPr>
      </w:pPr>
      <w:r w:rsidRPr="00767F58">
        <w:rPr>
          <w:sz w:val="24"/>
        </w:rPr>
        <w:t xml:space="preserve">- </w:t>
      </w:r>
      <w:proofErr w:type="gramStart"/>
      <w:r w:rsidRPr="00767F58">
        <w:rPr>
          <w:sz w:val="24"/>
        </w:rPr>
        <w:t>postojanost</w:t>
      </w:r>
      <w:proofErr w:type="gramEnd"/>
      <w:r w:rsidRPr="00767F58">
        <w:rPr>
          <w:sz w:val="24"/>
        </w:rPr>
        <w:t xml:space="preserve"> mora odgovarati uvjetima HRN G.C6.503.</w:t>
      </w:r>
    </w:p>
    <w:p w:rsidR="00AD52FA" w:rsidRPr="00767F58" w:rsidRDefault="00AD52FA" w:rsidP="00AD52FA">
      <w:pPr>
        <w:rPr>
          <w:sz w:val="24"/>
        </w:rPr>
      </w:pPr>
      <w:r w:rsidRPr="00767F58">
        <w:rPr>
          <w:sz w:val="24"/>
        </w:rPr>
        <w:t xml:space="preserve">- </w:t>
      </w:r>
      <w:proofErr w:type="gramStart"/>
      <w:r w:rsidRPr="00767F58">
        <w:rPr>
          <w:sz w:val="24"/>
        </w:rPr>
        <w:t>mogu</w:t>
      </w:r>
      <w:proofErr w:type="gramEnd"/>
      <w:r w:rsidRPr="00767F58">
        <w:rPr>
          <w:sz w:val="24"/>
        </w:rPr>
        <w:t xml:space="preserve"> se trajno primjenjivati u temperaturama do + 60o C.</w:t>
      </w:r>
    </w:p>
    <w:p w:rsidR="00767F58" w:rsidRDefault="00AD52FA" w:rsidP="00AD52FA">
      <w:pPr>
        <w:rPr>
          <w:sz w:val="24"/>
        </w:rPr>
      </w:pPr>
      <w:r w:rsidRPr="00767F58">
        <w:rPr>
          <w:sz w:val="24"/>
        </w:rPr>
        <w:t xml:space="preserve">- </w:t>
      </w:r>
      <w:proofErr w:type="gramStart"/>
      <w:r w:rsidRPr="00767F58">
        <w:rPr>
          <w:sz w:val="24"/>
        </w:rPr>
        <w:t>moraju</w:t>
      </w:r>
      <w:proofErr w:type="gramEnd"/>
      <w:r w:rsidRPr="00767F58">
        <w:rPr>
          <w:sz w:val="24"/>
        </w:rPr>
        <w:t xml:space="preserve"> odgovarati otpornosti na unutrašnji pritisak hidrauličnom pritisku pri normalnoj i </w:t>
      </w:r>
    </w:p>
    <w:p w:rsidR="00767F58" w:rsidRDefault="00767F58" w:rsidP="00AD52FA">
      <w:pPr>
        <w:rPr>
          <w:sz w:val="24"/>
        </w:rPr>
      </w:pPr>
      <w:r>
        <w:rPr>
          <w:sz w:val="24"/>
        </w:rPr>
        <w:t xml:space="preserve">  </w:t>
      </w:r>
      <w:proofErr w:type="gramStart"/>
      <w:r w:rsidR="00AD52FA" w:rsidRPr="00767F58">
        <w:rPr>
          <w:sz w:val="24"/>
        </w:rPr>
        <w:t>povišenoj</w:t>
      </w:r>
      <w:proofErr w:type="gramEnd"/>
      <w:r w:rsidR="00AD52FA" w:rsidRPr="00767F58">
        <w:rPr>
          <w:sz w:val="24"/>
        </w:rPr>
        <w:t xml:space="preserve"> temperaturi prema normama HRN G.S3.501, te HRN G.S2.641 koji uvjetuje 76oC </w:t>
      </w:r>
    </w:p>
    <w:p w:rsidR="00AD52FA" w:rsidRPr="00767F58" w:rsidRDefault="00767F58" w:rsidP="00AD52FA">
      <w:pPr>
        <w:rPr>
          <w:sz w:val="24"/>
        </w:rPr>
      </w:pPr>
      <w:r>
        <w:rPr>
          <w:sz w:val="24"/>
        </w:rPr>
        <w:t xml:space="preserve">  </w:t>
      </w:r>
      <w:proofErr w:type="gramStart"/>
      <w:r w:rsidR="00AD52FA" w:rsidRPr="00767F58">
        <w:rPr>
          <w:sz w:val="24"/>
        </w:rPr>
        <w:t>temperaturna</w:t>
      </w:r>
      <w:proofErr w:type="gramEnd"/>
      <w:r w:rsidR="00AD52FA" w:rsidRPr="00767F58">
        <w:rPr>
          <w:sz w:val="24"/>
        </w:rPr>
        <w:t xml:space="preserve"> omekšanja prilikom ispitivanja po Vikat-u</w:t>
      </w:r>
    </w:p>
    <w:p w:rsidR="00AD52FA" w:rsidRPr="00767F58" w:rsidRDefault="00AD52FA" w:rsidP="00AD52FA">
      <w:pPr>
        <w:rPr>
          <w:sz w:val="24"/>
        </w:rPr>
      </w:pPr>
      <w:r w:rsidRPr="00767F58">
        <w:rPr>
          <w:sz w:val="24"/>
        </w:rPr>
        <w:t xml:space="preserve">- </w:t>
      </w:r>
      <w:proofErr w:type="gramStart"/>
      <w:r w:rsidRPr="00767F58">
        <w:rPr>
          <w:sz w:val="24"/>
        </w:rPr>
        <w:t>postojanost</w:t>
      </w:r>
      <w:proofErr w:type="gramEnd"/>
      <w:r w:rsidRPr="00767F58">
        <w:rPr>
          <w:sz w:val="24"/>
        </w:rPr>
        <w:t xml:space="preserve"> dimenzija prema povišenoj temperaturi provjerava se prema HRN G.S3.511</w:t>
      </w:r>
    </w:p>
    <w:p w:rsidR="00767F58" w:rsidRDefault="00AD52FA" w:rsidP="00AD52FA">
      <w:pPr>
        <w:rPr>
          <w:sz w:val="24"/>
        </w:rPr>
      </w:pPr>
      <w:r w:rsidRPr="00767F58">
        <w:rPr>
          <w:sz w:val="24"/>
        </w:rPr>
        <w:t xml:space="preserve">- </w:t>
      </w:r>
      <w:proofErr w:type="gramStart"/>
      <w:r w:rsidRPr="00767F58">
        <w:rPr>
          <w:sz w:val="24"/>
        </w:rPr>
        <w:t>izvođač</w:t>
      </w:r>
      <w:proofErr w:type="gramEnd"/>
      <w:r w:rsidRPr="00767F58">
        <w:rPr>
          <w:sz w:val="24"/>
        </w:rPr>
        <w:t xml:space="preserve"> mora imati ateste o valjanosti PVC ili PE-HD kanalizacijskih cijevi, za koje mora </w:t>
      </w:r>
    </w:p>
    <w:p w:rsidR="00AD52FA" w:rsidRPr="00767F58" w:rsidRDefault="00767F58" w:rsidP="00AD52FA">
      <w:pPr>
        <w:rPr>
          <w:sz w:val="24"/>
        </w:rPr>
      </w:pPr>
      <w:r>
        <w:rPr>
          <w:sz w:val="24"/>
        </w:rPr>
        <w:t xml:space="preserve">  </w:t>
      </w:r>
      <w:proofErr w:type="gramStart"/>
      <w:r w:rsidR="00AD52FA" w:rsidRPr="00767F58">
        <w:rPr>
          <w:sz w:val="24"/>
        </w:rPr>
        <w:t>priložiti</w:t>
      </w:r>
      <w:proofErr w:type="gramEnd"/>
      <w:r w:rsidR="00AD52FA" w:rsidRPr="00767F58">
        <w:rPr>
          <w:sz w:val="24"/>
        </w:rPr>
        <w:t xml:space="preserve"> dokumentaciju prilikom predaje građevine kod tehničkog pregleda</w:t>
      </w:r>
    </w:p>
    <w:p w:rsidR="00767F58" w:rsidRDefault="00AD52FA" w:rsidP="00767F58">
      <w:pPr>
        <w:numPr>
          <w:ilvl w:val="0"/>
          <w:numId w:val="15"/>
        </w:numPr>
        <w:tabs>
          <w:tab w:val="clear" w:pos="644"/>
          <w:tab w:val="num" w:pos="142"/>
        </w:tabs>
        <w:ind w:hanging="644"/>
        <w:rPr>
          <w:sz w:val="24"/>
        </w:rPr>
      </w:pPr>
      <w:r w:rsidRPr="00767F58">
        <w:rPr>
          <w:sz w:val="24"/>
        </w:rPr>
        <w:t xml:space="preserve">polaganje cijevi fekalne kanalizacije potrebno je izvoditi u skladu sa navedenim HRN, te </w:t>
      </w:r>
      <w:r w:rsidR="00767F58">
        <w:rPr>
          <w:sz w:val="24"/>
        </w:rPr>
        <w:t xml:space="preserve"> </w:t>
      </w:r>
    </w:p>
    <w:p w:rsidR="00AD52FA" w:rsidRPr="00767F58" w:rsidRDefault="00767F58" w:rsidP="00AD52FA">
      <w:pPr>
        <w:rPr>
          <w:sz w:val="24"/>
        </w:rPr>
      </w:pPr>
      <w:r>
        <w:rPr>
          <w:sz w:val="24"/>
        </w:rPr>
        <w:t xml:space="preserve">  </w:t>
      </w:r>
      <w:proofErr w:type="gramStart"/>
      <w:r w:rsidR="00AD52FA" w:rsidRPr="00767F58">
        <w:rPr>
          <w:sz w:val="24"/>
        </w:rPr>
        <w:t>prema</w:t>
      </w:r>
      <w:proofErr w:type="gramEnd"/>
      <w:r w:rsidR="00AD52FA" w:rsidRPr="00767F58">
        <w:rPr>
          <w:sz w:val="24"/>
        </w:rPr>
        <w:t xml:space="preserve"> uputama proizvođača.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Izradio: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</w:t>
      </w:r>
      <w:r w:rsidR="00767F5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mr.sc. S. ŠIROL</w:t>
      </w:r>
      <w:r w:rsidR="00767F5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dipl.ing.građ.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b/>
          <w:sz w:val="28"/>
        </w:rPr>
      </w:pPr>
    </w:p>
    <w:p w:rsidR="00AD52FA" w:rsidRDefault="00AD52FA" w:rsidP="00AD52FA">
      <w:pPr>
        <w:rPr>
          <w:sz w:val="24"/>
        </w:rPr>
      </w:pPr>
    </w:p>
    <w:p w:rsidR="00AD3D8F" w:rsidRDefault="00AD3D8F" w:rsidP="00AD52FA">
      <w:pPr>
        <w:rPr>
          <w:sz w:val="24"/>
        </w:rPr>
      </w:pPr>
    </w:p>
    <w:p w:rsidR="00AD3D8F" w:rsidRDefault="00AD3D8F" w:rsidP="00AD52FA">
      <w:pPr>
        <w:rPr>
          <w:sz w:val="24"/>
        </w:rPr>
      </w:pPr>
    </w:p>
    <w:p w:rsidR="00AD52FA" w:rsidRDefault="00AD52FA" w:rsidP="00AD52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7. </w:t>
      </w:r>
      <w:r w:rsidR="00767F58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ZAŠTITA NA RADU TIJEKOM IZVOĐENJA RADOVA IZGRADNJE</w:t>
      </w:r>
    </w:p>
    <w:p w:rsidR="00AD52FA" w:rsidRDefault="00AD52FA" w:rsidP="00AD52FA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VODOVODNE MREŽE</w:t>
      </w: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Tijekom izvođenja radova </w:t>
      </w:r>
      <w:proofErr w:type="gramStart"/>
      <w:r>
        <w:rPr>
          <w:sz w:val="24"/>
        </w:rPr>
        <w:t>na</w:t>
      </w:r>
      <w:proofErr w:type="gramEnd"/>
      <w:r>
        <w:rPr>
          <w:sz w:val="24"/>
        </w:rPr>
        <w:t xml:space="preserve"> izgradnji vanjske vodovodne mreže potrebno je pridržavati se općih pravila zaštite na radu:</w:t>
      </w: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zaštita</w:t>
      </w:r>
      <w:proofErr w:type="gramEnd"/>
      <w:r>
        <w:rPr>
          <w:sz w:val="24"/>
        </w:rPr>
        <w:t xml:space="preserve"> na radu treba se primjenjivati u skladu s odredbama Zakona i propisa zaštite na radu koji su navedeni u dijelu "</w:t>
      </w:r>
      <w:r w:rsidR="00767F58">
        <w:rPr>
          <w:sz w:val="24"/>
        </w:rPr>
        <w:t>1.10.</w:t>
      </w:r>
      <w:r>
        <w:rPr>
          <w:sz w:val="24"/>
        </w:rPr>
        <w:t>" koje je sastavni dio ovog elaborata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svi</w:t>
      </w:r>
      <w:proofErr w:type="gramEnd"/>
      <w:r>
        <w:rPr>
          <w:sz w:val="24"/>
        </w:rPr>
        <w:t xml:space="preserve"> djelatnici moraju biti upoznati sa pravilima zaštite na radu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svi</w:t>
      </w:r>
      <w:proofErr w:type="gramEnd"/>
      <w:r>
        <w:rPr>
          <w:sz w:val="24"/>
        </w:rPr>
        <w:t xml:space="preserve"> djelatnici moraju koristiti osobna zaštitna sredstva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potrebno</w:t>
      </w:r>
      <w:proofErr w:type="gramEnd"/>
      <w:r>
        <w:rPr>
          <w:sz w:val="24"/>
        </w:rPr>
        <w:t xml:space="preserve"> je osigurati sve radne površine i radni prostor, radi lakšeg izvođenja radova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potrebno</w:t>
      </w:r>
      <w:proofErr w:type="gramEnd"/>
      <w:r>
        <w:rPr>
          <w:sz w:val="24"/>
        </w:rPr>
        <w:t xml:space="preserve"> je opskrbiti sva sredstva rada sa zaštitnim napravama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na</w:t>
      </w:r>
      <w:proofErr w:type="gramEnd"/>
      <w:r>
        <w:rPr>
          <w:sz w:val="24"/>
        </w:rPr>
        <w:t xml:space="preserve"> svim sredstvima za rad moraju biti primjenjena pravila zaštite na radu, što se posebno odnosi na radove koji se obavljaju na većim visinama nasipa i u usjecima većih visina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obavezno</w:t>
      </w:r>
      <w:proofErr w:type="gramEnd"/>
      <w:r>
        <w:rPr>
          <w:sz w:val="24"/>
        </w:rPr>
        <w:t xml:space="preserve"> je osiguranje postavljanja znakova upozorenja od određenih opasnosti (ako se izvodi dio ceste ili se nailazi na dio ceste na kojem se izvode radovi - prometnim znakovima na pripisanoj udaljenosti)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strojevi</w:t>
      </w:r>
      <w:proofErr w:type="gramEnd"/>
      <w:r>
        <w:rPr>
          <w:sz w:val="24"/>
        </w:rPr>
        <w:t xml:space="preserve"> i uređaji i osobna zaštitna sredstva u svakom trenutku moraju biti u ispravnom stanju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radovi</w:t>
      </w:r>
      <w:proofErr w:type="gramEnd"/>
      <w:r>
        <w:rPr>
          <w:sz w:val="24"/>
        </w:rPr>
        <w:t xml:space="preserve"> se moraju izvoditi na siguran način da bi se spriječile ozljede i povrede pri radu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zaposlenici</w:t>
      </w:r>
      <w:proofErr w:type="gramEnd"/>
      <w:r>
        <w:rPr>
          <w:sz w:val="24"/>
        </w:rPr>
        <w:t xml:space="preserve"> su dužni pridržavati se propisa i pravila zaštite na radu, te koristiti pripisana osobna zaštitna sredstva i opremu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potrebno</w:t>
      </w:r>
      <w:proofErr w:type="gramEnd"/>
      <w:r>
        <w:rPr>
          <w:sz w:val="24"/>
        </w:rPr>
        <w:t xml:space="preserve"> je izvesti takvu širinu rova koja omogućava rad i kretanje djelatnika u rovu prilikom polaganja i montaže vodovodne mreže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ako</w:t>
      </w:r>
      <w:proofErr w:type="gramEnd"/>
      <w:r>
        <w:rPr>
          <w:sz w:val="24"/>
        </w:rPr>
        <w:t xml:space="preserve"> dubine rova iznose dubine veće od 2 m i ako se radovi izvode u nekoherentnom tlu, potrebno je izvršiti sva razupiranja da ne bi došlo do urušavanja stranica rovova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sav</w:t>
      </w:r>
      <w:proofErr w:type="gramEnd"/>
      <w:r>
        <w:rPr>
          <w:sz w:val="24"/>
        </w:rPr>
        <w:t xml:space="preserve"> potreban materijal ( cijevi, poklopci i sl.) alat, pribor za rad dizalice, prijevozna sredstva i sl, moraju biti razmješteni na udaljenosti do cca 50 m od radnog mjesta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tlocrtna</w:t>
      </w:r>
      <w:proofErr w:type="gramEnd"/>
      <w:r>
        <w:rPr>
          <w:sz w:val="24"/>
        </w:rPr>
        <w:t xml:space="preserve"> unutrašnja veličina okna ne smije biti manja od dim. 60x100 cm, jer mora omogućiti rad i održavanje revizijskog kontrolnog okna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svi</w:t>
      </w:r>
      <w:proofErr w:type="gramEnd"/>
      <w:r>
        <w:rPr>
          <w:sz w:val="24"/>
        </w:rPr>
        <w:t xml:space="preserve"> poklopci na silazima u kontrolna okna moraju biti zatvoreni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otvaranje</w:t>
      </w:r>
      <w:proofErr w:type="gramEnd"/>
      <w:r>
        <w:rPr>
          <w:sz w:val="24"/>
        </w:rPr>
        <w:t xml:space="preserve"> poklopaca i silazak u kontrolna okna dozvoljeno je samo osobama ovlaštenim za održavanje vodovodne mreže</w:t>
      </w:r>
    </w:p>
    <w:p w:rsidR="00AD52FA" w:rsidRDefault="00AD52FA" w:rsidP="00AD52FA">
      <w:pPr>
        <w:rPr>
          <w:sz w:val="24"/>
          <w:szCs w:val="24"/>
        </w:rPr>
      </w:pPr>
      <w:r>
        <w:rPr>
          <w:sz w:val="24"/>
        </w:rPr>
        <w:t xml:space="preserve">- </w:t>
      </w:r>
      <w:proofErr w:type="gramStart"/>
      <w:r>
        <w:rPr>
          <w:sz w:val="24"/>
        </w:rPr>
        <w:t>prije</w:t>
      </w:r>
      <w:proofErr w:type="gramEnd"/>
      <w:r>
        <w:rPr>
          <w:sz w:val="24"/>
        </w:rPr>
        <w:t xml:space="preserve"> otvaranja poklopaca i silazak u kontrolna okna i ostale objekte vodovodne mreže moraju se odgovarajućim rampama spriječiti dolazak vozila i pješaka na otvoreni silaz, a također se moraju postaviti potrebni prometni znakovi, a ako se posao obavlja noću, moraju se postaviti </w:t>
      </w:r>
      <w:r>
        <w:rPr>
          <w:sz w:val="24"/>
          <w:szCs w:val="24"/>
        </w:rPr>
        <w:t>odgovarajući svjetlosni znakovi</w:t>
      </w:r>
    </w:p>
    <w:p w:rsidR="00AD52FA" w:rsidRDefault="00AD52FA" w:rsidP="00AD52FA">
      <w:pPr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proofErr w:type="gramStart"/>
      <w:r>
        <w:rPr>
          <w:sz w:val="24"/>
          <w:szCs w:val="24"/>
        </w:rPr>
        <w:t>prije</w:t>
      </w:r>
      <w:proofErr w:type="gramEnd"/>
      <w:r>
        <w:rPr>
          <w:sz w:val="24"/>
          <w:szCs w:val="24"/>
        </w:rPr>
        <w:t xml:space="preserve"> ulaska u okno i kanal mora se najmanje 15 min, a po potrebi i dulje. </w:t>
      </w:r>
    </w:p>
    <w:p w:rsidR="00AD52FA" w:rsidRDefault="00AD52FA" w:rsidP="00AD52FA">
      <w:pPr>
        <w:pStyle w:val="Tijeloteksta2"/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sz w:val="24"/>
          <w:szCs w:val="24"/>
          <w:lang w:val="en-US"/>
        </w:rPr>
        <w:t xml:space="preserve">- </w:t>
      </w:r>
      <w:proofErr w:type="gramStart"/>
      <w:r>
        <w:rPr>
          <w:rFonts w:ascii="Times New Roman" w:hAnsi="Times New Roman"/>
          <w:sz w:val="24"/>
          <w:szCs w:val="24"/>
          <w:lang w:val="en-US"/>
        </w:rPr>
        <w:t>sve</w:t>
      </w:r>
      <w:proofErr w:type="gramEnd"/>
      <w:r>
        <w:rPr>
          <w:rFonts w:ascii="Times New Roman" w:hAnsi="Times New Roman"/>
          <w:sz w:val="24"/>
          <w:szCs w:val="24"/>
          <w:lang w:val="en-US"/>
        </w:rPr>
        <w:t xml:space="preserve"> osobe koje ulaze u kontrolna okna i kanal moraju imati zaštitnu odjeću i čizme, te zaštitnu kacigu i rukavice</w:t>
      </w:r>
    </w:p>
    <w:p w:rsidR="00AD52FA" w:rsidRDefault="00AD52FA" w:rsidP="00AD52FA">
      <w:pPr>
        <w:rPr>
          <w:sz w:val="24"/>
          <w:szCs w:val="24"/>
        </w:rPr>
      </w:pPr>
    </w:p>
    <w:p w:rsidR="00767F58" w:rsidRDefault="00767F58" w:rsidP="00AD52FA">
      <w:pPr>
        <w:rPr>
          <w:sz w:val="24"/>
        </w:rPr>
      </w:pPr>
    </w:p>
    <w:p w:rsidR="00767F58" w:rsidRDefault="00767F58" w:rsidP="00AD52FA">
      <w:pPr>
        <w:rPr>
          <w:sz w:val="24"/>
        </w:rPr>
      </w:pPr>
    </w:p>
    <w:p w:rsidR="00767F58" w:rsidRDefault="00767F58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Prije početka radova izvođač mora pripremiti gradilište i opremiti ga </w:t>
      </w:r>
      <w:proofErr w:type="gramStart"/>
      <w:r>
        <w:rPr>
          <w:sz w:val="24"/>
        </w:rPr>
        <w:t>sa</w:t>
      </w:r>
      <w:proofErr w:type="gramEnd"/>
      <w:r>
        <w:rPr>
          <w:sz w:val="24"/>
        </w:rPr>
        <w:t xml:space="preserve"> svim potrebnim objektima (uprava gradilišta, skladište i odlagalište materijala, objekti za privremeni smještaj radnika, sanitarni objekti i sl.) koje je po završetku radova dužan ukloniti.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Pri obavljanju radova u usjecima i nasipima većih visina i prilikom asfaltiranja prometnica radnici su dužni koristiti osobna zaštitna sredstva i opremu, </w:t>
      </w:r>
      <w:proofErr w:type="gramStart"/>
      <w:r>
        <w:rPr>
          <w:sz w:val="24"/>
        </w:rPr>
        <w:t>te</w:t>
      </w:r>
      <w:proofErr w:type="gramEnd"/>
      <w:r>
        <w:rPr>
          <w:sz w:val="24"/>
        </w:rPr>
        <w:t xml:space="preserve"> moraju biti upoznati s opasnostima koje mogu prouzročiti ozljede na radu.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Čitava širina radnog pojasa prometnice </w:t>
      </w:r>
      <w:proofErr w:type="gramStart"/>
      <w:r>
        <w:rPr>
          <w:sz w:val="24"/>
        </w:rPr>
        <w:t>mor</w:t>
      </w:r>
      <w:proofErr w:type="gramEnd"/>
      <w:r>
        <w:rPr>
          <w:sz w:val="24"/>
        </w:rPr>
        <w:t xml:space="preserve"> se očistiti od šiblja i drugog raslinja, te je potrebno privremeno izvršiti deponiranje uz prometnicu, na mjestima koja neće ometati izvođenje radova, a po završetku radova na izgradnji prometnice sav suvišan materijal potrebno je odvesti na deponij.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Rubovi iskopa ne smiju se opterećivati nikakvim materijalom u širini </w:t>
      </w:r>
      <w:proofErr w:type="gramStart"/>
      <w:r>
        <w:rPr>
          <w:sz w:val="24"/>
        </w:rPr>
        <w:t>od</w:t>
      </w:r>
      <w:proofErr w:type="gramEnd"/>
      <w:r>
        <w:rPr>
          <w:sz w:val="24"/>
        </w:rPr>
        <w:t xml:space="preserve"> najmanje 1m, radi osiguranja bočnih stranica iskopa i urušavanja.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Svakodnevno prije početka radova, a naročito nakon kišnog perioda, topljenja mraza </w:t>
      </w:r>
      <w:proofErr w:type="gramStart"/>
      <w:r>
        <w:rPr>
          <w:sz w:val="24"/>
        </w:rPr>
        <w:t>ili</w:t>
      </w:r>
      <w:proofErr w:type="gramEnd"/>
      <w:r>
        <w:rPr>
          <w:sz w:val="24"/>
        </w:rPr>
        <w:t xml:space="preserve"> snijega, te nakon dužeg perioda prekida radova, potrebno je pregledati bočne strane iskopa i nasipa i poduzeti eventualne mjere osiguranja i otklanjanja poruzročenih šteta.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Na trasi ceste potrebno je omogućiti odvodnju oborinskih voda poprečnim nagibom ceste </w:t>
      </w:r>
      <w:proofErr w:type="gramStart"/>
      <w:r>
        <w:rPr>
          <w:sz w:val="24"/>
        </w:rPr>
        <w:t>ili</w:t>
      </w:r>
      <w:proofErr w:type="gramEnd"/>
      <w:r>
        <w:rPr>
          <w:sz w:val="24"/>
        </w:rPr>
        <w:t xml:space="preserve"> izvođenjem jarkova i kanala za odvodnju voda tako da se ne dozvoli zadržavanje vode na cestovnim površinama, te da ne bi došlo do oštećenja ili ispiranja izgrađenih dijelova buduće prometnice.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Sav materijal koji </w:t>
      </w:r>
      <w:proofErr w:type="gramStart"/>
      <w:r>
        <w:rPr>
          <w:sz w:val="24"/>
        </w:rPr>
        <w:t>će</w:t>
      </w:r>
      <w:proofErr w:type="gramEnd"/>
      <w:r>
        <w:rPr>
          <w:sz w:val="24"/>
        </w:rPr>
        <w:t xml:space="preserve"> se ugrađivati potrebno je da odgovara zahtjevanim uvjetima prema odredbama troškovnika i svim sastavnim dijelovima ovoga elaborata, te se ne smije preuzimati i ugrađivati, već ga treba zamijeniti ispravnim.</w:t>
      </w: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pStyle w:val="Obinitekst"/>
        <w:rPr>
          <w:rFonts w:ascii="Times New Roman" w:hAnsi="Times New Roman"/>
          <w:b/>
          <w:sz w:val="28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Izradio: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</w:t>
      </w:r>
      <w:r w:rsidR="00767F58"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mr.sc. S. ŠIROL</w:t>
      </w:r>
      <w:r w:rsidR="00767F5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dipl.ing.građ.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b/>
          <w:sz w:val="28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</w:p>
    <w:p w:rsidR="00AD52FA" w:rsidRDefault="00767F58" w:rsidP="00AD52FA">
      <w:pPr>
        <w:rPr>
          <w:b/>
          <w:sz w:val="28"/>
          <w:szCs w:val="28"/>
        </w:rPr>
      </w:pPr>
      <w:r>
        <w:rPr>
          <w:b/>
          <w:sz w:val="28"/>
          <w:szCs w:val="28"/>
        </w:rPr>
        <w:t>8</w:t>
      </w:r>
      <w:r w:rsidR="00AD52FA">
        <w:rPr>
          <w:b/>
          <w:sz w:val="28"/>
          <w:szCs w:val="28"/>
        </w:rPr>
        <w:t>.</w:t>
      </w:r>
      <w:r>
        <w:rPr>
          <w:b/>
          <w:sz w:val="28"/>
          <w:szCs w:val="28"/>
        </w:rPr>
        <w:t xml:space="preserve"> </w:t>
      </w:r>
      <w:r w:rsidR="00AD52FA">
        <w:rPr>
          <w:b/>
          <w:sz w:val="28"/>
          <w:szCs w:val="28"/>
        </w:rPr>
        <w:t>SANACIJA OKOLIŠA PO IZVOĐENJU RADOVA</w:t>
      </w:r>
    </w:p>
    <w:p w:rsidR="00AD52FA" w:rsidRDefault="00AD52FA" w:rsidP="00AD52FA">
      <w:pPr>
        <w:rPr>
          <w:sz w:val="24"/>
        </w:rPr>
      </w:pPr>
    </w:p>
    <w:p w:rsidR="00AD52FA" w:rsidRDefault="00AD52FA" w:rsidP="00AD52FA">
      <w:pPr>
        <w:rPr>
          <w:sz w:val="24"/>
        </w:rPr>
      </w:pPr>
      <w:proofErr w:type="gramStart"/>
      <w:r>
        <w:rPr>
          <w:sz w:val="24"/>
        </w:rPr>
        <w:t>Ovim elaboratom predviđa se rikonstrukcija kanalizacije sanitarnih otpadnih voda.</w:t>
      </w:r>
      <w:proofErr w:type="gramEnd"/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Po završetku svih vrsta radova (zemljanih, građevinskih, alfaltireanih i dr.) potrebno je gradilište temeljito očistiti </w:t>
      </w:r>
      <w:proofErr w:type="gramStart"/>
      <w:r>
        <w:rPr>
          <w:sz w:val="24"/>
        </w:rPr>
        <w:t>od</w:t>
      </w:r>
      <w:proofErr w:type="gramEnd"/>
      <w:r>
        <w:rPr>
          <w:sz w:val="24"/>
        </w:rPr>
        <w:t xml:space="preserve"> otpadnog i viška materijala, koje se samo privremeno može deponirati uz cestu, na deponiju određenim od strane nadzornog inženjera, za vrijeme izvođenja radova.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Sav višak materijala </w:t>
      </w:r>
      <w:proofErr w:type="gramStart"/>
      <w:r>
        <w:rPr>
          <w:sz w:val="24"/>
        </w:rPr>
        <w:t>od</w:t>
      </w:r>
      <w:proofErr w:type="gramEnd"/>
      <w:r>
        <w:rPr>
          <w:sz w:val="24"/>
        </w:rPr>
        <w:t xml:space="preserve"> skidanja humusa, materijal iz iskopa i suvišan materijal koji se neće upotrijebiti potrebno je odvesti u deponij, koji će odrediti nadzorni inženjer na gradilištu.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Deponiranje </w:t>
      </w:r>
      <w:proofErr w:type="gramStart"/>
      <w:r>
        <w:rPr>
          <w:sz w:val="24"/>
        </w:rPr>
        <w:t>će</w:t>
      </w:r>
      <w:proofErr w:type="gramEnd"/>
      <w:r>
        <w:rPr>
          <w:sz w:val="24"/>
        </w:rPr>
        <w:t xml:space="preserve"> se vršiti razastiranjem u slojevima. Deponij </w:t>
      </w:r>
      <w:proofErr w:type="gramStart"/>
      <w:r>
        <w:rPr>
          <w:sz w:val="24"/>
        </w:rPr>
        <w:t>će</w:t>
      </w:r>
      <w:proofErr w:type="gramEnd"/>
      <w:r>
        <w:rPr>
          <w:sz w:val="24"/>
        </w:rPr>
        <w:t xml:space="preserve"> se nakon deponiranja građevinskog materijala urediti planiranjem i dovesti u nivo prijašnjeg stanja.</w:t>
      </w:r>
    </w:p>
    <w:p w:rsidR="00AD52FA" w:rsidRDefault="00AD52FA" w:rsidP="00AD52FA">
      <w:pPr>
        <w:rPr>
          <w:sz w:val="24"/>
        </w:rPr>
      </w:pPr>
      <w:r>
        <w:rPr>
          <w:sz w:val="24"/>
        </w:rPr>
        <w:t xml:space="preserve">Nove zemljane površine uz kolnik, bankine i pokose nasipa i usjeka potrebno je zasijati travom radi uređenja okoliša i spriječavanja ispiranja navežene zelje </w:t>
      </w:r>
      <w:proofErr w:type="gramStart"/>
      <w:r>
        <w:rPr>
          <w:sz w:val="24"/>
        </w:rPr>
        <w:t>ili</w:t>
      </w:r>
      <w:proofErr w:type="gramEnd"/>
      <w:r>
        <w:rPr>
          <w:sz w:val="24"/>
        </w:rPr>
        <w:t xml:space="preserve"> humusa.</w:t>
      </w:r>
    </w:p>
    <w:p w:rsidR="00AD52FA" w:rsidRPr="004328AD" w:rsidRDefault="00AD52FA" w:rsidP="00AD52FA">
      <w:pPr>
        <w:rPr>
          <w:sz w:val="24"/>
          <w:szCs w:val="24"/>
        </w:rPr>
      </w:pPr>
      <w:r>
        <w:rPr>
          <w:sz w:val="24"/>
        </w:rPr>
        <w:t xml:space="preserve">Potrebno je ukloniti sve privremene objekte smještaja i boravka ljudi, objekta za vođenje gradilišta, garderobe i sl., sve privremene priključke </w:t>
      </w:r>
      <w:proofErr w:type="gramStart"/>
      <w:r>
        <w:rPr>
          <w:sz w:val="24"/>
        </w:rPr>
        <w:t>na</w:t>
      </w:r>
      <w:proofErr w:type="gramEnd"/>
      <w:r>
        <w:rPr>
          <w:sz w:val="24"/>
        </w:rPr>
        <w:t xml:space="preserve"> komunalne objekte potrebno je očistiti i </w:t>
      </w:r>
      <w:r w:rsidRPr="004328AD">
        <w:rPr>
          <w:sz w:val="24"/>
          <w:szCs w:val="24"/>
        </w:rPr>
        <w:t>dovesti u stanje ispravnosti kakvo je bilo prije početka radova.</w:t>
      </w:r>
    </w:p>
    <w:p w:rsidR="00AD52FA" w:rsidRPr="004328AD" w:rsidRDefault="00AD52FA" w:rsidP="00AD52FA">
      <w:pPr>
        <w:pStyle w:val="Tijeloteksta2"/>
        <w:rPr>
          <w:rFonts w:ascii="Times New Roman" w:hAnsi="Times New Roman"/>
          <w:sz w:val="24"/>
          <w:szCs w:val="24"/>
          <w:lang w:val="en-US"/>
        </w:rPr>
      </w:pPr>
      <w:r w:rsidRPr="004328AD">
        <w:rPr>
          <w:rFonts w:ascii="Times New Roman" w:hAnsi="Times New Roman"/>
          <w:sz w:val="24"/>
          <w:szCs w:val="24"/>
          <w:lang w:val="en-US"/>
        </w:rPr>
        <w:t xml:space="preserve">Svu privremenu prometnu signalizaciju montiranu radi potrebe funkcioniranja prometa, prometa </w:t>
      </w:r>
      <w:proofErr w:type="gramStart"/>
      <w:r w:rsidRPr="004328AD">
        <w:rPr>
          <w:rFonts w:ascii="Times New Roman" w:hAnsi="Times New Roman"/>
          <w:sz w:val="24"/>
          <w:szCs w:val="24"/>
          <w:lang w:val="en-US"/>
        </w:rPr>
        <w:t>na</w:t>
      </w:r>
      <w:proofErr w:type="gramEnd"/>
      <w:r w:rsidRPr="004328AD">
        <w:rPr>
          <w:rFonts w:ascii="Times New Roman" w:hAnsi="Times New Roman"/>
          <w:sz w:val="24"/>
          <w:szCs w:val="24"/>
          <w:lang w:val="en-US"/>
        </w:rPr>
        <w:t xml:space="preserve"> gradilištu, kao i reguliranja prometa na prometnicama uz koje se objekat izvodi, potrebno je u potpunosti ukloniti nakon završetka radova, te vratiti u funkciju prema prijašnjim načinu i stanju odvijanja prometa, ili uspostaviti novi režim odvijanja prometa u skladu s izrađenom tehničkom dokumentacijom.</w:t>
      </w:r>
    </w:p>
    <w:p w:rsidR="00AD52FA" w:rsidRPr="004328AD" w:rsidRDefault="00AD52FA" w:rsidP="00AD52FA">
      <w:pPr>
        <w:rPr>
          <w:sz w:val="24"/>
          <w:szCs w:val="24"/>
        </w:rPr>
      </w:pPr>
      <w:r w:rsidRPr="004328AD">
        <w:rPr>
          <w:sz w:val="24"/>
          <w:szCs w:val="24"/>
        </w:rPr>
        <w:t xml:space="preserve">Troškovi sanacije okoliša, gradilišta, odvoza otpadnog i viška materijala, </w:t>
      </w:r>
      <w:proofErr w:type="gramStart"/>
      <w:r w:rsidRPr="004328AD">
        <w:rPr>
          <w:sz w:val="24"/>
          <w:szCs w:val="24"/>
        </w:rPr>
        <w:t>te</w:t>
      </w:r>
      <w:proofErr w:type="gramEnd"/>
      <w:r w:rsidRPr="004328AD">
        <w:rPr>
          <w:sz w:val="24"/>
          <w:szCs w:val="24"/>
        </w:rPr>
        <w:t xml:space="preserve"> uređenje deponija obuhvaćeno je stavkama troškovnika.</w:t>
      </w:r>
    </w:p>
    <w:p w:rsidR="00AD52FA" w:rsidRPr="004328AD" w:rsidRDefault="00AD52FA" w:rsidP="00AD52FA">
      <w:pPr>
        <w:rPr>
          <w:sz w:val="24"/>
          <w:szCs w:val="24"/>
        </w:rPr>
      </w:pPr>
      <w:r w:rsidRPr="004328AD">
        <w:rPr>
          <w:sz w:val="24"/>
          <w:szCs w:val="24"/>
        </w:rPr>
        <w:t xml:space="preserve">Svi navedeni zahvati kao i eventualni radovi </w:t>
      </w:r>
      <w:proofErr w:type="gramStart"/>
      <w:r w:rsidRPr="004328AD">
        <w:rPr>
          <w:sz w:val="24"/>
          <w:szCs w:val="24"/>
        </w:rPr>
        <w:t>na</w:t>
      </w:r>
      <w:proofErr w:type="gramEnd"/>
      <w:r w:rsidRPr="004328AD">
        <w:rPr>
          <w:sz w:val="24"/>
          <w:szCs w:val="24"/>
        </w:rPr>
        <w:t xml:space="preserve"> sanaciji okoliša, ne obračunavaju se kao posebne stavke troškovnika, već se smatraju troškovima koje izvođač treba uračunati u jedinične cijene radova.</w:t>
      </w:r>
    </w:p>
    <w:p w:rsidR="00AD52FA" w:rsidRDefault="00AD52FA" w:rsidP="00AD52FA">
      <w:pPr>
        <w:pStyle w:val="Obinitekst"/>
        <w:rPr>
          <w:rFonts w:ascii="Times New Roman" w:hAnsi="Times New Roman"/>
          <w:b/>
          <w:sz w:val="28"/>
        </w:rPr>
      </w:pP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</w:t>
      </w:r>
      <w:r w:rsidR="00767F5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</w:t>
      </w:r>
      <w:r w:rsidR="00767F58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 xml:space="preserve">            Izradio: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</w:t>
      </w:r>
      <w:r w:rsidR="00767F58">
        <w:rPr>
          <w:rFonts w:ascii="Times New Roman" w:hAnsi="Times New Roman"/>
          <w:sz w:val="24"/>
        </w:rPr>
        <w:t xml:space="preserve">  </w:t>
      </w:r>
      <w:r>
        <w:rPr>
          <w:rFonts w:ascii="Times New Roman" w:hAnsi="Times New Roman"/>
          <w:sz w:val="24"/>
        </w:rPr>
        <w:t xml:space="preserve"> </w:t>
      </w:r>
      <w:proofErr w:type="gramStart"/>
      <w:r>
        <w:rPr>
          <w:rFonts w:ascii="Times New Roman" w:hAnsi="Times New Roman"/>
          <w:sz w:val="24"/>
        </w:rPr>
        <w:t>mr.sc. S. ŠIROL</w:t>
      </w:r>
      <w:r w:rsidR="00767F58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dipl.ing.građ.</w:t>
      </w:r>
      <w:proofErr w:type="gramEnd"/>
    </w:p>
    <w:p w:rsidR="00AD52FA" w:rsidRDefault="00AD52FA" w:rsidP="00AD52FA">
      <w:pPr>
        <w:pStyle w:val="Obinitekst"/>
        <w:rPr>
          <w:rFonts w:ascii="Times New Roman" w:hAnsi="Times New Roman"/>
          <w:b/>
          <w:sz w:val="28"/>
        </w:rPr>
      </w:pPr>
    </w:p>
    <w:p w:rsidR="00AD52FA" w:rsidRDefault="00AD52FA" w:rsidP="00AD52FA">
      <w:pPr>
        <w:pStyle w:val="Obinitekst"/>
        <w:rPr>
          <w:rFonts w:ascii="Times New Roman" w:hAnsi="Times New Roman"/>
          <w:b/>
          <w:sz w:val="28"/>
        </w:rPr>
      </w:pPr>
    </w:p>
    <w:p w:rsidR="00AD52FA" w:rsidRDefault="00C9211A" w:rsidP="00AD52FA">
      <w:pPr>
        <w:pStyle w:val="Obinitekst"/>
        <w:outlineLvl w:val="0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9</w:t>
      </w:r>
      <w:r w:rsidR="00AD52FA">
        <w:rPr>
          <w:rFonts w:ascii="Times New Roman" w:hAnsi="Times New Roman"/>
          <w:b/>
          <w:sz w:val="28"/>
        </w:rPr>
        <w:t>.  TROŠKOVNIK</w:t>
      </w:r>
    </w:p>
    <w:p w:rsidR="00767F58" w:rsidRDefault="00C9211A" w:rsidP="00767F58">
      <w:pPr>
        <w:pStyle w:val="Obiniteks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8"/>
        </w:rPr>
        <w:t xml:space="preserve">   </w:t>
      </w:r>
      <w:r w:rsidR="00767F58">
        <w:rPr>
          <w:rFonts w:ascii="Times New Roman" w:hAnsi="Times New Roman"/>
          <w:b/>
          <w:sz w:val="28"/>
        </w:rPr>
        <w:t xml:space="preserve">  PROCJENA TROŠKOVA GRADNJE</w:t>
      </w:r>
    </w:p>
    <w:p w:rsidR="00767F58" w:rsidRDefault="006F4EAD" w:rsidP="00767F58">
      <w:pPr>
        <w:pStyle w:val="Obinitekst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 xml:space="preserve"> </w:t>
      </w:r>
    </w:p>
    <w:p w:rsidR="00767F58" w:rsidRDefault="00767F58" w:rsidP="00767F58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Procjena troškova izgradnje instalacij</w:t>
      </w:r>
      <w:r w:rsidR="006F4EAD">
        <w:rPr>
          <w:rFonts w:ascii="Times New Roman" w:hAnsi="Times New Roman"/>
          <w:sz w:val="24"/>
        </w:rPr>
        <w:t>e</w:t>
      </w:r>
      <w:r>
        <w:rPr>
          <w:rFonts w:ascii="Times New Roman" w:hAnsi="Times New Roman"/>
          <w:sz w:val="24"/>
        </w:rPr>
        <w:t xml:space="preserve"> </w:t>
      </w:r>
      <w:r w:rsidR="006F4EAD">
        <w:rPr>
          <w:rFonts w:ascii="Times New Roman" w:hAnsi="Times New Roman"/>
          <w:sz w:val="24"/>
        </w:rPr>
        <w:t>vo</w:t>
      </w:r>
      <w:r>
        <w:rPr>
          <w:rFonts w:ascii="Times New Roman" w:hAnsi="Times New Roman"/>
          <w:sz w:val="24"/>
        </w:rPr>
        <w:t>dovoda</w:t>
      </w:r>
      <w:r w:rsidR="006F4EAD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iznosi:</w:t>
      </w:r>
    </w:p>
    <w:p w:rsidR="00767F58" w:rsidRDefault="00767F58" w:rsidP="00767F58">
      <w:pPr>
        <w:pStyle w:val="Obinitekst"/>
        <w:rPr>
          <w:rFonts w:ascii="Times New Roman" w:hAnsi="Times New Roman"/>
          <w:sz w:val="24"/>
        </w:rPr>
      </w:pPr>
    </w:p>
    <w:p w:rsidR="00767F58" w:rsidRPr="006F4EAD" w:rsidRDefault="006F4EAD" w:rsidP="00767F58">
      <w:pPr>
        <w:pStyle w:val="Obinitekst"/>
        <w:rPr>
          <w:rFonts w:ascii="Times New Roman" w:hAnsi="Times New Roman"/>
          <w:b/>
          <w:sz w:val="24"/>
          <w:szCs w:val="24"/>
        </w:rPr>
      </w:pPr>
      <w:r w:rsidRPr="006F4EAD">
        <w:rPr>
          <w:rFonts w:ascii="Times New Roman" w:hAnsi="Times New Roman"/>
          <w:b/>
          <w:sz w:val="24"/>
          <w:szCs w:val="24"/>
        </w:rPr>
        <w:t>120</w:t>
      </w:r>
      <w:r w:rsidR="00767F58" w:rsidRPr="006F4EAD">
        <w:rPr>
          <w:rFonts w:ascii="Times New Roman" w:hAnsi="Times New Roman"/>
          <w:b/>
          <w:sz w:val="24"/>
          <w:szCs w:val="24"/>
        </w:rPr>
        <w:t xml:space="preserve">.000,00 </w:t>
      </w:r>
      <w:proofErr w:type="gramStart"/>
      <w:r w:rsidR="00767F58" w:rsidRPr="006F4EAD">
        <w:rPr>
          <w:rFonts w:ascii="Times New Roman" w:hAnsi="Times New Roman"/>
          <w:b/>
          <w:sz w:val="24"/>
          <w:szCs w:val="24"/>
        </w:rPr>
        <w:t>kn</w:t>
      </w:r>
      <w:proofErr w:type="gramEnd"/>
      <w:r w:rsidR="00767F58" w:rsidRPr="006F4EAD">
        <w:rPr>
          <w:rFonts w:ascii="Times New Roman" w:hAnsi="Times New Roman"/>
          <w:b/>
          <w:sz w:val="24"/>
          <w:szCs w:val="24"/>
        </w:rPr>
        <w:t xml:space="preserve"> + PDV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                 Izradio:</w:t>
      </w:r>
    </w:p>
    <w:p w:rsidR="00AD52FA" w:rsidRDefault="00AD52FA" w:rsidP="00AD52FA">
      <w:pPr>
        <w:pStyle w:val="Obiniteks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mr.sc. S. </w:t>
      </w:r>
      <w:proofErr w:type="gramStart"/>
      <w:r>
        <w:rPr>
          <w:rFonts w:ascii="Times New Roman" w:hAnsi="Times New Roman"/>
          <w:sz w:val="24"/>
        </w:rPr>
        <w:t>ŠIROL  dipl.ing.građ</w:t>
      </w:r>
      <w:proofErr w:type="gramEnd"/>
      <w:r>
        <w:rPr>
          <w:rFonts w:ascii="Times New Roman" w:hAnsi="Times New Roman"/>
          <w:sz w:val="24"/>
        </w:rPr>
        <w:t>.</w:t>
      </w:r>
    </w:p>
    <w:sectPr w:rsidR="00AD52FA" w:rsidSect="0098704D">
      <w:headerReference w:type="default" r:id="rId8"/>
      <w:footerReference w:type="default" r:id="rId9"/>
      <w:pgSz w:w="12240" w:h="15840"/>
      <w:pgMar w:top="1440" w:right="1319" w:bottom="1440" w:left="1701" w:header="720" w:footer="720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254CF" w:rsidRDefault="009254CF">
      <w:r>
        <w:separator/>
      </w:r>
    </w:p>
  </w:endnote>
  <w:endnote w:type="continuationSeparator" w:id="0">
    <w:p w:rsidR="009254CF" w:rsidRDefault="009254C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1668"/>
      <w:gridCol w:w="1984"/>
      <w:gridCol w:w="709"/>
      <w:gridCol w:w="236"/>
      <w:gridCol w:w="236"/>
      <w:gridCol w:w="236"/>
      <w:gridCol w:w="236"/>
      <w:gridCol w:w="236"/>
      <w:gridCol w:w="236"/>
      <w:gridCol w:w="236"/>
      <w:gridCol w:w="236"/>
      <w:gridCol w:w="236"/>
      <w:gridCol w:w="236"/>
      <w:gridCol w:w="758"/>
      <w:gridCol w:w="249"/>
      <w:gridCol w:w="249"/>
      <w:gridCol w:w="249"/>
      <w:gridCol w:w="249"/>
      <w:gridCol w:w="249"/>
      <w:gridCol w:w="249"/>
      <w:gridCol w:w="249"/>
      <w:gridCol w:w="236"/>
      <w:gridCol w:w="236"/>
      <w:gridCol w:w="236"/>
    </w:tblGrid>
    <w:tr w:rsidR="00AD3D8F" w:rsidTr="00230ABB">
      <w:trPr>
        <w:cantSplit/>
        <w:trHeight w:val="274"/>
      </w:trPr>
      <w:tc>
        <w:tcPr>
          <w:tcW w:w="1668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Projektant:</w:t>
          </w:r>
        </w:p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mr.sc. S. ŠIROL</w:t>
          </w:r>
        </w:p>
        <w:p w:rsidR="00AD3D8F" w:rsidRDefault="00AD3D8F" w:rsidP="00DD0ED0">
          <w:pPr>
            <w:pStyle w:val="Podnoje"/>
            <w:ind w:right="-108"/>
            <w:rPr>
              <w:b/>
            </w:rPr>
          </w:pPr>
          <w:r>
            <w:rPr>
              <w:b/>
            </w:rPr>
            <w:t>dipl.ing.grad.</w:t>
          </w:r>
        </w:p>
      </w:tc>
      <w:tc>
        <w:tcPr>
          <w:tcW w:w="1984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Glavni projektant:</w:t>
          </w:r>
        </w:p>
        <w:p w:rsidR="00AD3D8F" w:rsidRDefault="00AD3D8F" w:rsidP="00872056">
          <w:pPr>
            <w:pStyle w:val="Podnoje"/>
            <w:rPr>
              <w:b/>
            </w:rPr>
          </w:pPr>
          <w:r>
            <w:rPr>
              <w:b/>
            </w:rPr>
            <w:t>D. MATTICCHIO,</w:t>
          </w:r>
        </w:p>
        <w:p w:rsidR="00AD3D8F" w:rsidRDefault="00AD3D8F" w:rsidP="00872056">
          <w:pPr>
            <w:pStyle w:val="Podnoje"/>
            <w:rPr>
              <w:b/>
            </w:rPr>
          </w:pPr>
          <w:r>
            <w:rPr>
              <w:b/>
            </w:rPr>
            <w:t>dipl.ing.arh.</w:t>
          </w:r>
        </w:p>
      </w:tc>
      <w:tc>
        <w:tcPr>
          <w:tcW w:w="709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Broj</w:t>
          </w:r>
        </w:p>
        <w:p w:rsidR="00AD3D8F" w:rsidRDefault="00AD3D8F" w:rsidP="00872056">
          <w:pPr>
            <w:pStyle w:val="Podnoje"/>
            <w:rPr>
              <w:b/>
            </w:rPr>
          </w:pPr>
          <w:r>
            <w:rPr>
              <w:b/>
            </w:rPr>
            <w:t>proj:</w:t>
          </w:r>
        </w:p>
      </w:tc>
      <w:tc>
        <w:tcPr>
          <w:tcW w:w="236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0</w:t>
          </w:r>
        </w:p>
      </w:tc>
      <w:tc>
        <w:tcPr>
          <w:tcW w:w="236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9</w:t>
          </w:r>
        </w:p>
      </w:tc>
      <w:tc>
        <w:tcPr>
          <w:tcW w:w="236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/</w:t>
          </w:r>
        </w:p>
      </w:tc>
      <w:tc>
        <w:tcPr>
          <w:tcW w:w="236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0</w:t>
          </w:r>
        </w:p>
      </w:tc>
      <w:tc>
        <w:tcPr>
          <w:tcW w:w="236" w:type="dxa"/>
        </w:tcPr>
        <w:p w:rsidR="00AD3D8F" w:rsidRDefault="00AD3D8F" w:rsidP="00872056">
          <w:pPr>
            <w:pStyle w:val="Podnoje"/>
            <w:rPr>
              <w:b/>
            </w:rPr>
          </w:pPr>
          <w:r>
            <w:rPr>
              <w:b/>
            </w:rPr>
            <w:t>5</w:t>
          </w:r>
        </w:p>
      </w:tc>
      <w:tc>
        <w:tcPr>
          <w:tcW w:w="236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/</w:t>
          </w:r>
        </w:p>
      </w:tc>
      <w:tc>
        <w:tcPr>
          <w:tcW w:w="236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1</w:t>
          </w:r>
        </w:p>
      </w:tc>
      <w:tc>
        <w:tcPr>
          <w:tcW w:w="236" w:type="dxa"/>
        </w:tcPr>
        <w:p w:rsidR="00AD3D8F" w:rsidRDefault="00AD3D8F" w:rsidP="00872056">
          <w:pPr>
            <w:pStyle w:val="Podnoje"/>
            <w:rPr>
              <w:b/>
            </w:rPr>
          </w:pPr>
          <w:r>
            <w:rPr>
              <w:b/>
            </w:rPr>
            <w:t>7</w:t>
          </w:r>
        </w:p>
      </w:tc>
      <w:tc>
        <w:tcPr>
          <w:tcW w:w="236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-</w:t>
          </w:r>
        </w:p>
      </w:tc>
      <w:tc>
        <w:tcPr>
          <w:tcW w:w="236" w:type="dxa"/>
        </w:tcPr>
        <w:p w:rsidR="00AD3D8F" w:rsidRDefault="00AD3D8F" w:rsidP="00872056">
          <w:pPr>
            <w:pStyle w:val="Podnoje"/>
            <w:rPr>
              <w:b/>
            </w:rPr>
          </w:pPr>
          <w:r>
            <w:rPr>
              <w:b/>
            </w:rPr>
            <w:t>I</w:t>
          </w:r>
        </w:p>
      </w:tc>
      <w:tc>
        <w:tcPr>
          <w:tcW w:w="758" w:type="dxa"/>
        </w:tcPr>
        <w:p w:rsidR="00AD3D8F" w:rsidRDefault="00AD3D8F" w:rsidP="00230ABB">
          <w:pPr>
            <w:pStyle w:val="Podnoje"/>
            <w:rPr>
              <w:b/>
            </w:rPr>
          </w:pPr>
          <w:r>
            <w:rPr>
              <w:b/>
            </w:rPr>
            <w:t>ZOP</w:t>
          </w:r>
        </w:p>
      </w:tc>
      <w:tc>
        <w:tcPr>
          <w:tcW w:w="249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5</w:t>
          </w:r>
        </w:p>
      </w:tc>
      <w:tc>
        <w:tcPr>
          <w:tcW w:w="249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2</w:t>
          </w:r>
        </w:p>
      </w:tc>
      <w:tc>
        <w:tcPr>
          <w:tcW w:w="249" w:type="dxa"/>
        </w:tcPr>
        <w:p w:rsidR="00AD3D8F" w:rsidRDefault="00AD3D8F" w:rsidP="00872056">
          <w:pPr>
            <w:pStyle w:val="Podnoje"/>
            <w:rPr>
              <w:b/>
            </w:rPr>
          </w:pPr>
          <w:r>
            <w:rPr>
              <w:b/>
            </w:rPr>
            <w:t>6</w:t>
          </w:r>
        </w:p>
      </w:tc>
      <w:tc>
        <w:tcPr>
          <w:tcW w:w="249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0</w:t>
          </w:r>
        </w:p>
      </w:tc>
      <w:tc>
        <w:tcPr>
          <w:tcW w:w="249" w:type="dxa"/>
        </w:tcPr>
        <w:p w:rsidR="00AD3D8F" w:rsidRDefault="00AD3D8F" w:rsidP="00872056">
          <w:pPr>
            <w:pStyle w:val="Podnoje"/>
            <w:rPr>
              <w:b/>
            </w:rPr>
          </w:pPr>
          <w:r>
            <w:rPr>
              <w:b/>
            </w:rPr>
            <w:t>4</w:t>
          </w:r>
        </w:p>
      </w:tc>
      <w:tc>
        <w:tcPr>
          <w:tcW w:w="249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/</w:t>
          </w:r>
        </w:p>
      </w:tc>
      <w:tc>
        <w:tcPr>
          <w:tcW w:w="249" w:type="dxa"/>
        </w:tcPr>
        <w:p w:rsidR="00AD3D8F" w:rsidRDefault="00AD3D8F" w:rsidP="00DD0ED0">
          <w:pPr>
            <w:pStyle w:val="Podnoje"/>
            <w:rPr>
              <w:b/>
            </w:rPr>
          </w:pPr>
          <w:r>
            <w:rPr>
              <w:b/>
            </w:rPr>
            <w:t>1</w:t>
          </w:r>
        </w:p>
      </w:tc>
      <w:tc>
        <w:tcPr>
          <w:tcW w:w="236" w:type="dxa"/>
        </w:tcPr>
        <w:p w:rsidR="00AD3D8F" w:rsidRDefault="00AD3D8F" w:rsidP="00872056">
          <w:pPr>
            <w:pStyle w:val="Podnoje"/>
            <w:rPr>
              <w:b/>
            </w:rPr>
          </w:pPr>
          <w:r>
            <w:rPr>
              <w:b/>
            </w:rPr>
            <w:t>5</w:t>
          </w:r>
        </w:p>
      </w:tc>
      <w:tc>
        <w:tcPr>
          <w:tcW w:w="236" w:type="dxa"/>
        </w:tcPr>
        <w:p w:rsidR="00AD3D8F" w:rsidRDefault="00AD3D8F" w:rsidP="00872056">
          <w:pPr>
            <w:pStyle w:val="Podnoje"/>
            <w:rPr>
              <w:b/>
            </w:rPr>
          </w:pPr>
          <w:r>
            <w:rPr>
              <w:b/>
            </w:rPr>
            <w:t>-</w:t>
          </w:r>
        </w:p>
      </w:tc>
      <w:tc>
        <w:tcPr>
          <w:tcW w:w="236" w:type="dxa"/>
        </w:tcPr>
        <w:p w:rsidR="00AD3D8F" w:rsidRDefault="00AD3D8F" w:rsidP="00872056">
          <w:pPr>
            <w:pStyle w:val="Podnoje"/>
            <w:rPr>
              <w:b/>
            </w:rPr>
          </w:pPr>
          <w:r>
            <w:rPr>
              <w:b/>
            </w:rPr>
            <w:t>I</w:t>
          </w:r>
        </w:p>
      </w:tc>
    </w:tr>
  </w:tbl>
  <w:p w:rsidR="00AD3D8F" w:rsidRPr="00872056" w:rsidRDefault="00AD3D8F" w:rsidP="00872056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254CF" w:rsidRDefault="009254CF">
      <w:r>
        <w:separator/>
      </w:r>
    </w:p>
  </w:footnote>
  <w:footnote w:type="continuationSeparator" w:id="0">
    <w:p w:rsidR="009254CF" w:rsidRDefault="009254C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/>
    </w:tblPr>
    <w:tblGrid>
      <w:gridCol w:w="2376"/>
      <w:gridCol w:w="5529"/>
      <w:gridCol w:w="1530"/>
    </w:tblGrid>
    <w:tr w:rsidR="00AD3D8F" w:rsidTr="00872056">
      <w:trPr>
        <w:cantSplit/>
      </w:trPr>
      <w:tc>
        <w:tcPr>
          <w:tcW w:w="2376" w:type="dxa"/>
          <w:vMerge w:val="restart"/>
        </w:tcPr>
        <w:p w:rsidR="00AD3D8F" w:rsidRDefault="001C3EBD">
          <w:pPr>
            <w:pStyle w:val="Zaglavlje"/>
            <w:rPr>
              <w:b/>
              <w:noProof/>
            </w:rPr>
          </w:pPr>
          <w:r w:rsidRPr="001C3EBD">
            <w:rPr>
              <w:b/>
              <w:noProof/>
            </w:rPr>
            <w:pict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-.3pt;margin-top:.55pt;width:108pt;height:21.6pt;z-index:251657728" o:allowincell="f">
                <v:imagedata r:id="rId1" o:title=""/>
                <w10:wrap type="topAndBottom"/>
              </v:shape>
              <o:OLEObject Type="Embed" ProgID="CDraw5" ShapeID="_x0000_s2050" DrawAspect="Content" ObjectID="_1558261922" r:id="rId2"/>
            </w:pict>
          </w:r>
        </w:p>
      </w:tc>
      <w:tc>
        <w:tcPr>
          <w:tcW w:w="5529" w:type="dxa"/>
          <w:vMerge w:val="restart"/>
        </w:tcPr>
        <w:p w:rsidR="00AD3D8F" w:rsidRPr="00872056" w:rsidRDefault="00AD3D8F">
          <w:pPr>
            <w:pStyle w:val="Zaglavlje"/>
            <w:rPr>
              <w:b/>
              <w:noProof/>
            </w:rPr>
          </w:pPr>
          <w:r w:rsidRPr="00872056">
            <w:rPr>
              <w:b/>
              <w:noProof/>
            </w:rPr>
            <w:t>INVESTITOR: LUČKA UPRAVA PULA</w:t>
          </w:r>
        </w:p>
        <w:p w:rsidR="00AD3D8F" w:rsidRDefault="00AD3D8F" w:rsidP="00872056">
          <w:pPr>
            <w:pStyle w:val="Zaglavlje"/>
            <w:rPr>
              <w:b/>
              <w:noProof/>
            </w:rPr>
          </w:pPr>
          <w:r w:rsidRPr="00872056">
            <w:rPr>
              <w:b/>
              <w:noProof/>
            </w:rPr>
            <w:t>GRAĐEVINA</w:t>
          </w:r>
          <w:r>
            <w:rPr>
              <w:b/>
              <w:noProof/>
            </w:rPr>
            <w:t>: UREĐENJE LUKE OTVORENE ZA JAVNI</w:t>
          </w:r>
        </w:p>
        <w:p w:rsidR="00AD3D8F" w:rsidRDefault="00AD3D8F" w:rsidP="00872056">
          <w:pPr>
            <w:pStyle w:val="Zaglavlje"/>
            <w:rPr>
              <w:b/>
              <w:noProof/>
            </w:rPr>
          </w:pPr>
          <w:r>
            <w:rPr>
              <w:b/>
              <w:noProof/>
            </w:rPr>
            <w:t xml:space="preserve">                           PROMET VERUDELA PULA – I FAZA</w:t>
          </w:r>
        </w:p>
      </w:tc>
      <w:tc>
        <w:tcPr>
          <w:tcW w:w="1530" w:type="dxa"/>
        </w:tcPr>
        <w:p w:rsidR="00AD3D8F" w:rsidRDefault="00AD3D8F">
          <w:pPr>
            <w:pStyle w:val="Zaglavlje"/>
            <w:rPr>
              <w:b/>
              <w:noProof/>
            </w:rPr>
          </w:pPr>
          <w:r>
            <w:rPr>
              <w:b/>
              <w:noProof/>
            </w:rPr>
            <w:t xml:space="preserve">Strana            </w:t>
          </w:r>
          <w:r w:rsidR="001C3EBD">
            <w:rPr>
              <w:rStyle w:val="Brojstranice"/>
              <w:b/>
              <w:sz w:val="24"/>
            </w:rPr>
            <w:fldChar w:fldCharType="begin"/>
          </w:r>
          <w:r>
            <w:rPr>
              <w:rStyle w:val="Brojstranice"/>
              <w:b/>
              <w:sz w:val="24"/>
            </w:rPr>
            <w:instrText xml:space="preserve"> PAGE </w:instrText>
          </w:r>
          <w:r w:rsidR="001C3EBD">
            <w:rPr>
              <w:rStyle w:val="Brojstranice"/>
              <w:b/>
              <w:sz w:val="24"/>
            </w:rPr>
            <w:fldChar w:fldCharType="separate"/>
          </w:r>
          <w:r w:rsidR="00FD6F27">
            <w:rPr>
              <w:rStyle w:val="Brojstranice"/>
              <w:b/>
              <w:noProof/>
              <w:sz w:val="24"/>
            </w:rPr>
            <w:t>21</w:t>
          </w:r>
          <w:r w:rsidR="001C3EBD">
            <w:rPr>
              <w:rStyle w:val="Brojstranice"/>
              <w:b/>
              <w:sz w:val="24"/>
            </w:rPr>
            <w:fldChar w:fldCharType="end"/>
          </w:r>
          <w:r>
            <w:rPr>
              <w:rStyle w:val="Brojstranice"/>
              <w:b/>
            </w:rPr>
            <w:t xml:space="preserve">   </w:t>
          </w:r>
        </w:p>
      </w:tc>
    </w:tr>
    <w:tr w:rsidR="00AD3D8F" w:rsidTr="00872056">
      <w:trPr>
        <w:cantSplit/>
      </w:trPr>
      <w:tc>
        <w:tcPr>
          <w:tcW w:w="2376" w:type="dxa"/>
          <w:vMerge/>
        </w:tcPr>
        <w:p w:rsidR="00AD3D8F" w:rsidRDefault="00AD3D8F">
          <w:pPr>
            <w:pStyle w:val="Zaglavlje"/>
            <w:rPr>
              <w:b/>
              <w:noProof/>
            </w:rPr>
          </w:pPr>
        </w:p>
      </w:tc>
      <w:tc>
        <w:tcPr>
          <w:tcW w:w="5529" w:type="dxa"/>
          <w:vMerge/>
        </w:tcPr>
        <w:p w:rsidR="00AD3D8F" w:rsidRDefault="00AD3D8F">
          <w:pPr>
            <w:pStyle w:val="Zaglavlje"/>
            <w:rPr>
              <w:b/>
              <w:noProof/>
            </w:rPr>
          </w:pPr>
        </w:p>
      </w:tc>
      <w:tc>
        <w:tcPr>
          <w:tcW w:w="1530" w:type="dxa"/>
        </w:tcPr>
        <w:p w:rsidR="00AD3D8F" w:rsidRDefault="00AD3D8F" w:rsidP="00872056">
          <w:pPr>
            <w:pStyle w:val="Zaglavlje"/>
            <w:rPr>
              <w:b/>
              <w:noProof/>
            </w:rPr>
          </w:pPr>
          <w:r>
            <w:rPr>
              <w:b/>
              <w:noProof/>
            </w:rPr>
            <w:t xml:space="preserve">Datum:     </w:t>
          </w:r>
        </w:p>
        <w:p w:rsidR="00AD3D8F" w:rsidRDefault="00AD3D8F" w:rsidP="00872056">
          <w:pPr>
            <w:pStyle w:val="Zaglavlje"/>
            <w:rPr>
              <w:b/>
              <w:noProof/>
            </w:rPr>
          </w:pPr>
          <w:r>
            <w:rPr>
              <w:b/>
              <w:noProof/>
            </w:rPr>
            <w:t xml:space="preserve">            05.2017.</w:t>
          </w:r>
        </w:p>
      </w:tc>
    </w:tr>
  </w:tbl>
  <w:p w:rsidR="00AD3D8F" w:rsidRDefault="00AD3D8F">
    <w:pPr>
      <w:pStyle w:val="Zaglavlje"/>
    </w:pPr>
    <w:r>
      <w:rPr>
        <w:noProof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6"/>
    <w:multiLevelType w:val="multilevel"/>
    <w:tmpl w:val="00000006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>
    <w:nsid w:val="0000000E"/>
    <w:multiLevelType w:val="single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>
    <w:nsid w:val="00000012"/>
    <w:multiLevelType w:val="singleLevel"/>
    <w:tmpl w:val="00000012"/>
    <w:name w:val="WW8Num1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>
    <w:nsid w:val="0000001A"/>
    <w:multiLevelType w:val="singleLevel"/>
    <w:tmpl w:val="0000001A"/>
    <w:name w:val="WW8Num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>
    <w:nsid w:val="03643B5E"/>
    <w:multiLevelType w:val="multilevel"/>
    <w:tmpl w:val="462C62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>
    <w:nsid w:val="080C62BD"/>
    <w:multiLevelType w:val="singleLevel"/>
    <w:tmpl w:val="5958E7F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8">
    <w:nsid w:val="0A00476A"/>
    <w:multiLevelType w:val="multilevel"/>
    <w:tmpl w:val="FAAC587E"/>
    <w:lvl w:ilvl="0">
      <w:start w:val="6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>
    <w:nsid w:val="131C3F3B"/>
    <w:multiLevelType w:val="singleLevel"/>
    <w:tmpl w:val="051A2E2C"/>
    <w:lvl w:ilvl="0">
      <w:start w:val="1"/>
      <w:numFmt w:val="lowerLetter"/>
      <w:lvlText w:val="%1."/>
      <w:lvlJc w:val="left"/>
      <w:pPr>
        <w:tabs>
          <w:tab w:val="num" w:pos="1691"/>
        </w:tabs>
        <w:ind w:left="1691" w:hanging="360"/>
      </w:pPr>
      <w:rPr>
        <w:rFonts w:hint="default"/>
      </w:rPr>
    </w:lvl>
  </w:abstractNum>
  <w:abstractNum w:abstractNumId="10">
    <w:nsid w:val="13EB4FF0"/>
    <w:multiLevelType w:val="singleLevel"/>
    <w:tmpl w:val="E9C826C2"/>
    <w:lvl w:ilvl="0">
      <w:start w:val="1"/>
      <w:numFmt w:val="lowerLetter"/>
      <w:lvlText w:val="%1."/>
      <w:lvlJc w:val="left"/>
      <w:pPr>
        <w:tabs>
          <w:tab w:val="num" w:pos="1691"/>
        </w:tabs>
        <w:ind w:left="1691" w:hanging="360"/>
      </w:pPr>
      <w:rPr>
        <w:rFonts w:hint="default"/>
      </w:rPr>
    </w:lvl>
  </w:abstractNum>
  <w:abstractNum w:abstractNumId="11">
    <w:nsid w:val="15081907"/>
    <w:multiLevelType w:val="singleLevel"/>
    <w:tmpl w:val="CA907458"/>
    <w:lvl w:ilvl="0">
      <w:start w:val="1"/>
      <w:numFmt w:val="decimal"/>
      <w:lvlText w:val="%1)"/>
      <w:lvlJc w:val="left"/>
      <w:pPr>
        <w:tabs>
          <w:tab w:val="num" w:pos="1331"/>
        </w:tabs>
        <w:ind w:left="1331" w:hanging="360"/>
      </w:pPr>
      <w:rPr>
        <w:rFonts w:hint="default"/>
      </w:rPr>
    </w:lvl>
  </w:abstractNum>
  <w:abstractNum w:abstractNumId="12">
    <w:nsid w:val="2D955D3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>
    <w:nsid w:val="32407DDA"/>
    <w:multiLevelType w:val="singleLevel"/>
    <w:tmpl w:val="C02E1B5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>
    <w:nsid w:val="3BB25BB5"/>
    <w:multiLevelType w:val="hybridMultilevel"/>
    <w:tmpl w:val="C88056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3E2419CB"/>
    <w:multiLevelType w:val="hybridMultilevel"/>
    <w:tmpl w:val="6FE63ED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5F431CD"/>
    <w:multiLevelType w:val="singleLevel"/>
    <w:tmpl w:val="8FAC2094"/>
    <w:lvl w:ilvl="0">
      <w:start w:val="1"/>
      <w:numFmt w:val="lowerLetter"/>
      <w:lvlText w:val="%1."/>
      <w:lvlJc w:val="left"/>
      <w:pPr>
        <w:tabs>
          <w:tab w:val="num" w:pos="1691"/>
        </w:tabs>
        <w:ind w:left="1691" w:hanging="360"/>
      </w:pPr>
      <w:rPr>
        <w:rFonts w:hint="default"/>
      </w:rPr>
    </w:lvl>
  </w:abstractNum>
  <w:abstractNum w:abstractNumId="17">
    <w:nsid w:val="5B75731B"/>
    <w:multiLevelType w:val="singleLevel"/>
    <w:tmpl w:val="2E9ED57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6B5F58D8"/>
    <w:multiLevelType w:val="singleLevel"/>
    <w:tmpl w:val="29923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</w:abstractNum>
  <w:abstractNum w:abstractNumId="19">
    <w:nsid w:val="7A6538B0"/>
    <w:multiLevelType w:val="singleLevel"/>
    <w:tmpl w:val="EBF0F82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0">
    <w:nsid w:val="7E246FA7"/>
    <w:multiLevelType w:val="singleLevel"/>
    <w:tmpl w:val="AFB668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19"/>
  </w:num>
  <w:num w:numId="3">
    <w:abstractNumId w:val="20"/>
  </w:num>
  <w:num w:numId="4">
    <w:abstractNumId w:val="18"/>
  </w:num>
  <w:num w:numId="5">
    <w:abstractNumId w:val="0"/>
  </w:num>
  <w:num w:numId="6">
    <w:abstractNumId w:val="12"/>
  </w:num>
  <w:num w:numId="7">
    <w:abstractNumId w:val="17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2"/>
  </w:num>
  <w:num w:numId="12">
    <w:abstractNumId w:val="4"/>
  </w:num>
  <w:num w:numId="13">
    <w:abstractNumId w:val="3"/>
  </w:num>
  <w:num w:numId="14">
    <w:abstractNumId w:val="13"/>
    <w:lvlOverride w:ilvl="0">
      <w:startOverride w:val="1"/>
    </w:lvlOverride>
  </w:num>
  <w:num w:numId="15">
    <w:abstractNumId w:val="7"/>
  </w:num>
  <w:num w:numId="16">
    <w:abstractNumId w:val="11"/>
    <w:lvlOverride w:ilvl="0">
      <w:startOverride w:val="1"/>
    </w:lvlOverride>
  </w:num>
  <w:num w:numId="17">
    <w:abstractNumId w:val="16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6"/>
  </w:num>
  <w:num w:numId="21">
    <w:abstractNumId w:val="15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hideSpellingErrors/>
  <w:proofState w:grammar="clean"/>
  <w:doNotTrackMoves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E780A"/>
    <w:rsid w:val="00042F91"/>
    <w:rsid w:val="000F6D01"/>
    <w:rsid w:val="0011008A"/>
    <w:rsid w:val="00134A57"/>
    <w:rsid w:val="00137701"/>
    <w:rsid w:val="001C3EBD"/>
    <w:rsid w:val="001E0D86"/>
    <w:rsid w:val="001E780A"/>
    <w:rsid w:val="00230ABB"/>
    <w:rsid w:val="00251B62"/>
    <w:rsid w:val="002811C5"/>
    <w:rsid w:val="002B18FD"/>
    <w:rsid w:val="002B4D1A"/>
    <w:rsid w:val="00381E60"/>
    <w:rsid w:val="00385D3F"/>
    <w:rsid w:val="003F197A"/>
    <w:rsid w:val="003F366A"/>
    <w:rsid w:val="004328AD"/>
    <w:rsid w:val="00446C77"/>
    <w:rsid w:val="00473B9F"/>
    <w:rsid w:val="00483B5E"/>
    <w:rsid w:val="005833A2"/>
    <w:rsid w:val="00634FF4"/>
    <w:rsid w:val="00677842"/>
    <w:rsid w:val="00677EC9"/>
    <w:rsid w:val="006A07A6"/>
    <w:rsid w:val="006E33BE"/>
    <w:rsid w:val="006F4EAD"/>
    <w:rsid w:val="0070256A"/>
    <w:rsid w:val="0070314B"/>
    <w:rsid w:val="00703E37"/>
    <w:rsid w:val="00716EAD"/>
    <w:rsid w:val="00742180"/>
    <w:rsid w:val="00767F58"/>
    <w:rsid w:val="00872056"/>
    <w:rsid w:val="00896D1D"/>
    <w:rsid w:val="008B7653"/>
    <w:rsid w:val="008C2F37"/>
    <w:rsid w:val="008C6DF7"/>
    <w:rsid w:val="00901581"/>
    <w:rsid w:val="00902C8C"/>
    <w:rsid w:val="009254CF"/>
    <w:rsid w:val="00986A3F"/>
    <w:rsid w:val="0098704D"/>
    <w:rsid w:val="00A922DB"/>
    <w:rsid w:val="00AA722A"/>
    <w:rsid w:val="00AD3D8F"/>
    <w:rsid w:val="00AD52FA"/>
    <w:rsid w:val="00AE6020"/>
    <w:rsid w:val="00B8144F"/>
    <w:rsid w:val="00BA1512"/>
    <w:rsid w:val="00C264D8"/>
    <w:rsid w:val="00C30D45"/>
    <w:rsid w:val="00C4124B"/>
    <w:rsid w:val="00C5063D"/>
    <w:rsid w:val="00C5759D"/>
    <w:rsid w:val="00C61D9E"/>
    <w:rsid w:val="00C718B1"/>
    <w:rsid w:val="00C86F46"/>
    <w:rsid w:val="00C9211A"/>
    <w:rsid w:val="00C97621"/>
    <w:rsid w:val="00CF36D5"/>
    <w:rsid w:val="00D213A1"/>
    <w:rsid w:val="00D55619"/>
    <w:rsid w:val="00DD0ED0"/>
    <w:rsid w:val="00E16155"/>
    <w:rsid w:val="00E506F9"/>
    <w:rsid w:val="00E61B25"/>
    <w:rsid w:val="00E83A8F"/>
    <w:rsid w:val="00EC1D51"/>
    <w:rsid w:val="00F5217E"/>
    <w:rsid w:val="00F70C3E"/>
    <w:rsid w:val="00FD6F27"/>
    <w:rsid w:val="00FE29E3"/>
    <w:rsid w:val="00FF24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8704D"/>
    <w:rPr>
      <w:lang w:val="en-US"/>
    </w:rPr>
  </w:style>
  <w:style w:type="paragraph" w:styleId="Naslov1">
    <w:name w:val="heading 1"/>
    <w:basedOn w:val="Normal"/>
    <w:next w:val="Normal"/>
    <w:link w:val="Naslov1Char"/>
    <w:qFormat/>
    <w:rsid w:val="0098704D"/>
    <w:pPr>
      <w:keepNext/>
      <w:outlineLvl w:val="0"/>
    </w:pPr>
    <w:rPr>
      <w:sz w:val="24"/>
    </w:rPr>
  </w:style>
  <w:style w:type="paragraph" w:styleId="Naslov2">
    <w:name w:val="heading 2"/>
    <w:basedOn w:val="Normal"/>
    <w:next w:val="Normal"/>
    <w:link w:val="Naslov2Char"/>
    <w:uiPriority w:val="9"/>
    <w:semiHidden/>
    <w:unhideWhenUsed/>
    <w:qFormat/>
    <w:rsid w:val="006A07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Naslov7">
    <w:name w:val="heading 7"/>
    <w:basedOn w:val="Normal"/>
    <w:next w:val="Normal"/>
    <w:link w:val="Naslov7Char"/>
    <w:uiPriority w:val="9"/>
    <w:semiHidden/>
    <w:unhideWhenUsed/>
    <w:qFormat/>
    <w:rsid w:val="00230A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binitekst">
    <w:name w:val="Plain Text"/>
    <w:basedOn w:val="Normal"/>
    <w:link w:val="ObinitekstChar"/>
    <w:semiHidden/>
    <w:rsid w:val="0098704D"/>
    <w:rPr>
      <w:rFonts w:ascii="Courier New" w:hAnsi="Courier New"/>
    </w:rPr>
  </w:style>
  <w:style w:type="paragraph" w:styleId="Zaglavlje">
    <w:name w:val="header"/>
    <w:basedOn w:val="Normal"/>
    <w:semiHidden/>
    <w:rsid w:val="0098704D"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semiHidden/>
    <w:rsid w:val="0098704D"/>
    <w:pPr>
      <w:tabs>
        <w:tab w:val="center" w:pos="4153"/>
        <w:tab w:val="right" w:pos="8306"/>
      </w:tabs>
    </w:pPr>
  </w:style>
  <w:style w:type="character" w:styleId="Brojstranice">
    <w:name w:val="page number"/>
    <w:basedOn w:val="Zadanifontodlomka"/>
    <w:semiHidden/>
    <w:rsid w:val="0098704D"/>
  </w:style>
  <w:style w:type="paragraph" w:styleId="Tijeloteksta">
    <w:name w:val="Body Text"/>
    <w:basedOn w:val="Normal"/>
    <w:semiHidden/>
    <w:rsid w:val="0098704D"/>
    <w:pPr>
      <w:jc w:val="both"/>
    </w:pPr>
    <w:rPr>
      <w:rFonts w:ascii="Arial" w:hAnsi="Arial"/>
      <w:sz w:val="22"/>
      <w:lang w:val="it-IT"/>
    </w:rPr>
  </w:style>
  <w:style w:type="paragraph" w:styleId="Tijeloteksta2">
    <w:name w:val="Body Text 2"/>
    <w:basedOn w:val="Normal"/>
    <w:link w:val="Tijeloteksta2Char"/>
    <w:semiHidden/>
    <w:rsid w:val="0098704D"/>
    <w:pPr>
      <w:jc w:val="both"/>
    </w:pPr>
    <w:rPr>
      <w:rFonts w:ascii="Arial" w:hAnsi="Arial"/>
      <w:sz w:val="22"/>
      <w:lang w:val="en-GB"/>
    </w:rPr>
  </w:style>
  <w:style w:type="paragraph" w:styleId="Kartadokumenta">
    <w:name w:val="Document Map"/>
    <w:basedOn w:val="Normal"/>
    <w:semiHidden/>
    <w:rsid w:val="0098704D"/>
    <w:pPr>
      <w:shd w:val="clear" w:color="auto" w:fill="000080"/>
    </w:pPr>
    <w:rPr>
      <w:rFonts w:ascii="Tahoma" w:hAnsi="Tahoma"/>
    </w:rPr>
  </w:style>
  <w:style w:type="character" w:customStyle="1" w:styleId="ObinitekstChar">
    <w:name w:val="Obični tekst Char"/>
    <w:basedOn w:val="Zadanifontodlomka"/>
    <w:link w:val="Obinitekst"/>
    <w:semiHidden/>
    <w:rsid w:val="001E780A"/>
    <w:rPr>
      <w:rFonts w:ascii="Courier New" w:hAnsi="Courier New"/>
      <w:lang w:val="en-US"/>
    </w:rPr>
  </w:style>
  <w:style w:type="character" w:customStyle="1" w:styleId="Tijeloteksta2Char">
    <w:name w:val="Tijelo teksta 2 Char"/>
    <w:basedOn w:val="Zadanifontodlomka"/>
    <w:link w:val="Tijeloteksta2"/>
    <w:semiHidden/>
    <w:rsid w:val="00B8144F"/>
    <w:rPr>
      <w:rFonts w:ascii="Arial" w:hAnsi="Arial"/>
      <w:sz w:val="22"/>
      <w:lang w:val="en-GB"/>
    </w:rPr>
  </w:style>
  <w:style w:type="character" w:customStyle="1" w:styleId="Naslov2Char">
    <w:name w:val="Naslov 2 Char"/>
    <w:basedOn w:val="Zadanifontodlomka"/>
    <w:link w:val="Naslov2"/>
    <w:uiPriority w:val="9"/>
    <w:semiHidden/>
    <w:rsid w:val="006A07A6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Uvuenotijeloteksta">
    <w:name w:val="Body Text Indent"/>
    <w:basedOn w:val="Normal"/>
    <w:link w:val="UvuenotijelotekstaChar"/>
    <w:uiPriority w:val="99"/>
    <w:semiHidden/>
    <w:unhideWhenUsed/>
    <w:rsid w:val="006A07A6"/>
    <w:pPr>
      <w:spacing w:after="120"/>
      <w:ind w:left="283"/>
    </w:pPr>
  </w:style>
  <w:style w:type="character" w:customStyle="1" w:styleId="UvuenotijelotekstaChar">
    <w:name w:val="Uvučeno tijelo teksta Char"/>
    <w:basedOn w:val="Zadanifontodlomka"/>
    <w:link w:val="Uvuenotijeloteksta"/>
    <w:uiPriority w:val="99"/>
    <w:semiHidden/>
    <w:rsid w:val="006A07A6"/>
    <w:rPr>
      <w:lang w:val="en-US"/>
    </w:rPr>
  </w:style>
  <w:style w:type="character" w:customStyle="1" w:styleId="Naslov1Char">
    <w:name w:val="Naslov 1 Char"/>
    <w:basedOn w:val="Zadanifontodlomka"/>
    <w:link w:val="Naslov1"/>
    <w:rsid w:val="006A07A6"/>
    <w:rPr>
      <w:sz w:val="24"/>
      <w:lang w:val="en-US"/>
    </w:rPr>
  </w:style>
  <w:style w:type="paragraph" w:customStyle="1" w:styleId="BodyTextIndent21">
    <w:name w:val="Body Text Indent 21"/>
    <w:basedOn w:val="Normal"/>
    <w:rsid w:val="006A07A6"/>
    <w:pPr>
      <w:tabs>
        <w:tab w:val="left" w:pos="851"/>
      </w:tabs>
      <w:suppressAutoHyphens/>
      <w:spacing w:after="120" w:line="480" w:lineRule="auto"/>
      <w:ind w:left="283"/>
    </w:pPr>
    <w:rPr>
      <w:rFonts w:ascii="Arial" w:hAnsi="Arial"/>
      <w:kern w:val="2"/>
      <w:sz w:val="24"/>
      <w:lang w:val="hr-HR" w:eastAsia="ar-SA"/>
    </w:rPr>
  </w:style>
  <w:style w:type="paragraph" w:customStyle="1" w:styleId="ProIndent">
    <w:name w:val="ProIndent"/>
    <w:basedOn w:val="Normal"/>
    <w:rsid w:val="006A07A6"/>
    <w:pPr>
      <w:tabs>
        <w:tab w:val="left" w:pos="851"/>
      </w:tabs>
      <w:suppressAutoHyphens/>
      <w:ind w:left="851" w:right="567"/>
      <w:jc w:val="both"/>
    </w:pPr>
    <w:rPr>
      <w:color w:val="000000"/>
      <w:kern w:val="2"/>
      <w:sz w:val="24"/>
      <w:lang w:val="hr-HR" w:eastAsia="ar-SA"/>
    </w:rPr>
  </w:style>
  <w:style w:type="paragraph" w:customStyle="1" w:styleId="Default">
    <w:name w:val="Default"/>
    <w:rsid w:val="00E16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aslov7Char">
    <w:name w:val="Naslov 7 Char"/>
    <w:basedOn w:val="Zadanifontodlomka"/>
    <w:link w:val="Naslov7"/>
    <w:uiPriority w:val="9"/>
    <w:semiHidden/>
    <w:rsid w:val="00230ABB"/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5E94B3C-D6C9-4F55-B97D-9C63A80CEC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5322</Words>
  <Characters>34589</Characters>
  <Application>Microsoft Office Word</Application>
  <DocSecurity>0</DocSecurity>
  <Lines>288</Lines>
  <Paragraphs>79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INVESTITOR: VODOVOD PULA d</vt:lpstr>
      <vt:lpstr>INVESTITOR: VODOVOD PULA d</vt:lpstr>
    </vt:vector>
  </TitlesOfParts>
  <Company>Munte_projekt</Company>
  <LinksUpToDate>false</LinksUpToDate>
  <CharactersWithSpaces>39832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INVESTITOR: VODOVOD PULA d</dc:title>
  <dc:subject/>
  <dc:creator>Sirol</dc:creator>
  <cp:keywords/>
  <cp:lastModifiedBy>sergio</cp:lastModifiedBy>
  <cp:revision>2</cp:revision>
  <cp:lastPrinted>2001-01-29T18:30:00Z</cp:lastPrinted>
  <dcterms:created xsi:type="dcterms:W3CDTF">2017-06-06T11:46:00Z</dcterms:created>
  <dcterms:modified xsi:type="dcterms:W3CDTF">2017-06-06T11:46:00Z</dcterms:modified>
</cp:coreProperties>
</file>